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1" w:rsidRDefault="000F4901" w:rsidP="000F4901">
      <w:pPr>
        <w:pStyle w:val="Default"/>
        <w:ind w:left="-709"/>
        <w:jc w:val="center"/>
        <w:rPr>
          <w:b/>
          <w:bCs/>
          <w:sz w:val="28"/>
          <w:szCs w:val="28"/>
        </w:rPr>
      </w:pPr>
      <w:r w:rsidRPr="000F4901">
        <w:rPr>
          <w:b/>
          <w:bCs/>
          <w:sz w:val="28"/>
          <w:szCs w:val="28"/>
        </w:rPr>
        <w:object w:dxaOrig="8956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5pt;height:713.1pt" o:ole="">
            <v:imagedata r:id="rId6" o:title=""/>
          </v:shape>
          <o:OLEObject Type="Embed" ProgID="AcroExch.Document.DC" ShapeID="_x0000_i1025" DrawAspect="Content" ObjectID="_1789201449" r:id="rId7"/>
        </w:object>
      </w:r>
    </w:p>
    <w:p w:rsidR="000F4901" w:rsidRDefault="000F4901" w:rsidP="003D7EDC">
      <w:pPr>
        <w:pStyle w:val="Default"/>
        <w:jc w:val="center"/>
        <w:rPr>
          <w:b/>
          <w:bCs/>
          <w:sz w:val="28"/>
          <w:szCs w:val="28"/>
        </w:rPr>
      </w:pPr>
    </w:p>
    <w:p w:rsidR="000F4901" w:rsidRDefault="000F4901" w:rsidP="00D73B93">
      <w:pPr>
        <w:pStyle w:val="Default"/>
        <w:jc w:val="center"/>
        <w:rPr>
          <w:b/>
          <w:bCs/>
          <w:sz w:val="28"/>
          <w:szCs w:val="28"/>
        </w:rPr>
      </w:pPr>
    </w:p>
    <w:p w:rsidR="0005033E" w:rsidRDefault="0005033E" w:rsidP="00D73B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5FA0">
        <w:rPr>
          <w:rFonts w:ascii="Times New Roman" w:hAnsi="Times New Roman" w:cs="Times New Roman"/>
          <w:sz w:val="28"/>
          <w:szCs w:val="28"/>
        </w:rPr>
        <w:t xml:space="preserve">      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многофункциональный документ, отражающий реальное состояние Муниципального бюджетного образовательного учреждения дополнительного образования «Центр </w:t>
      </w:r>
      <w:r w:rsidR="006B45BC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творчества» с. </w:t>
      </w:r>
      <w:proofErr w:type="spellStart"/>
      <w:r w:rsidR="0005033E" w:rsidRPr="00FF5FA0">
        <w:rPr>
          <w:rFonts w:ascii="Times New Roman" w:hAnsi="Times New Roman" w:cs="Times New Roman"/>
          <w:sz w:val="28"/>
          <w:szCs w:val="28"/>
        </w:rPr>
        <w:t>Курманаевка</w:t>
      </w:r>
      <w:proofErr w:type="spellEnd"/>
      <w:r w:rsidR="0005033E" w:rsidRPr="00FF5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33E" w:rsidRPr="00FF5FA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05033E" w:rsidRPr="00FF5FA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реализации услуг дополнительного образования детей, в соответствии с особенностями и возможностями Центра, а также перспективы его развития. </w:t>
      </w:r>
    </w:p>
    <w:p w:rsidR="0005033E" w:rsidRPr="00F20036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5FA0">
        <w:rPr>
          <w:rFonts w:ascii="Times New Roman" w:hAnsi="Times New Roman" w:cs="Times New Roman"/>
          <w:sz w:val="28"/>
          <w:szCs w:val="28"/>
        </w:rPr>
        <w:t xml:space="preserve">       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Образовательная программа адресована всем интересующимся работой Центра. Пользуясь текстом программы, можно узнать о реализации дополнительного образования в </w:t>
      </w:r>
      <w:proofErr w:type="spellStart"/>
      <w:r w:rsidR="0005033E" w:rsidRPr="00FF5FA0">
        <w:rPr>
          <w:rFonts w:ascii="Times New Roman" w:hAnsi="Times New Roman" w:cs="Times New Roman"/>
          <w:sz w:val="28"/>
          <w:szCs w:val="28"/>
        </w:rPr>
        <w:t>Курманаевском</w:t>
      </w:r>
      <w:proofErr w:type="spellEnd"/>
      <w:r w:rsidR="0005033E" w:rsidRPr="00FF5FA0">
        <w:rPr>
          <w:rFonts w:ascii="Times New Roman" w:hAnsi="Times New Roman" w:cs="Times New Roman"/>
          <w:sz w:val="28"/>
          <w:szCs w:val="28"/>
        </w:rPr>
        <w:t xml:space="preserve"> районе в условиях МБУДО «Ц</w:t>
      </w:r>
      <w:r w:rsidR="006B45BC">
        <w:rPr>
          <w:rFonts w:ascii="Times New Roman" w:hAnsi="Times New Roman" w:cs="Times New Roman"/>
          <w:sz w:val="28"/>
          <w:szCs w:val="28"/>
        </w:rPr>
        <w:t>ДТ»</w:t>
      </w:r>
      <w:r w:rsidR="0005033E" w:rsidRPr="00B26AFE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F109D7">
        <w:rPr>
          <w:rFonts w:ascii="Times New Roman" w:hAnsi="Times New Roman" w:cs="Times New Roman"/>
          <w:sz w:val="28"/>
          <w:szCs w:val="28"/>
        </w:rPr>
        <w:t xml:space="preserve">рассмотрена и согласована с </w:t>
      </w:r>
      <w:r w:rsidRPr="00B26AFE">
        <w:rPr>
          <w:rFonts w:ascii="Times New Roman" w:hAnsi="Times New Roman" w:cs="Times New Roman"/>
          <w:sz w:val="28"/>
          <w:szCs w:val="28"/>
        </w:rPr>
        <w:t>педагогическ</w:t>
      </w:r>
      <w:r w:rsidR="00F109D7">
        <w:rPr>
          <w:rFonts w:ascii="Times New Roman" w:hAnsi="Times New Roman" w:cs="Times New Roman"/>
          <w:sz w:val="28"/>
          <w:szCs w:val="28"/>
        </w:rPr>
        <w:t>им советом</w:t>
      </w:r>
      <w:r w:rsidRPr="00B26AFE">
        <w:rPr>
          <w:rFonts w:ascii="Times New Roman" w:hAnsi="Times New Roman" w:cs="Times New Roman"/>
          <w:sz w:val="28"/>
          <w:szCs w:val="28"/>
        </w:rPr>
        <w:t xml:space="preserve"> </w:t>
      </w:r>
      <w:r w:rsidRPr="00F20036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B26AFE" w:rsidRPr="00F20036">
        <w:rPr>
          <w:rFonts w:ascii="Times New Roman" w:hAnsi="Times New Roman" w:cs="Times New Roman"/>
          <w:sz w:val="28"/>
          <w:szCs w:val="28"/>
        </w:rPr>
        <w:t>1</w:t>
      </w:r>
      <w:r w:rsidR="00D73B93" w:rsidRPr="00F20036">
        <w:rPr>
          <w:rFonts w:ascii="Times New Roman" w:hAnsi="Times New Roman" w:cs="Times New Roman"/>
          <w:sz w:val="28"/>
          <w:szCs w:val="28"/>
        </w:rPr>
        <w:t xml:space="preserve"> от</w:t>
      </w:r>
      <w:r w:rsidR="00A2387D" w:rsidRPr="00F20036">
        <w:rPr>
          <w:rFonts w:ascii="Times New Roman" w:hAnsi="Times New Roman" w:cs="Times New Roman"/>
          <w:sz w:val="28"/>
          <w:szCs w:val="28"/>
        </w:rPr>
        <w:t xml:space="preserve"> </w:t>
      </w:r>
      <w:r w:rsidR="004C1443">
        <w:rPr>
          <w:rFonts w:ascii="Times New Roman" w:hAnsi="Times New Roman" w:cs="Times New Roman"/>
          <w:sz w:val="28"/>
          <w:szCs w:val="28"/>
        </w:rPr>
        <w:t>06</w:t>
      </w:r>
      <w:r w:rsidR="00933A97" w:rsidRPr="00F20036">
        <w:rPr>
          <w:rFonts w:ascii="Times New Roman" w:hAnsi="Times New Roman" w:cs="Times New Roman"/>
          <w:sz w:val="28"/>
          <w:szCs w:val="28"/>
        </w:rPr>
        <w:t>.09.202</w:t>
      </w:r>
      <w:r w:rsidR="004C1443">
        <w:rPr>
          <w:rFonts w:ascii="Times New Roman" w:hAnsi="Times New Roman" w:cs="Times New Roman"/>
          <w:sz w:val="28"/>
          <w:szCs w:val="28"/>
        </w:rPr>
        <w:t>4</w:t>
      </w:r>
      <w:r w:rsidR="00D73B93" w:rsidRPr="00F20036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предназначена удовлетворять потребности: </w:t>
      </w:r>
      <w:bookmarkStart w:id="0" w:name="_GoBack"/>
      <w:bookmarkEnd w:id="0"/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488">
        <w:rPr>
          <w:rFonts w:ascii="Times New Roman" w:hAnsi="Times New Roman" w:cs="Times New Roman"/>
          <w:sz w:val="28"/>
          <w:szCs w:val="28"/>
        </w:rPr>
        <w:t>обучаю</w:t>
      </w:r>
      <w:r w:rsidR="006A5825">
        <w:rPr>
          <w:rFonts w:ascii="Times New Roman" w:hAnsi="Times New Roman" w:cs="Times New Roman"/>
          <w:sz w:val="28"/>
          <w:szCs w:val="28"/>
        </w:rPr>
        <w:t>щихся в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 получении качественного бесплатного дополнительного образования по образовательным программам, реализуемым МБУДО «Ц</w:t>
      </w:r>
      <w:r w:rsidR="006B45BC">
        <w:rPr>
          <w:rFonts w:ascii="Times New Roman" w:hAnsi="Times New Roman" w:cs="Times New Roman"/>
          <w:sz w:val="28"/>
          <w:szCs w:val="28"/>
        </w:rPr>
        <w:t>ДТ»,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 выборе объединения, педагога, образовательной программы и формы получения дополнительного образования в соответствии с потребностями, возможностями и способностями; 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общества и государства – в совершенствование системы дополнительного образования детей, призванной обеспечить необходимые условия для создания среды, способствующей расширенному воспроизводству знаний, развитию мотивации учащихся к самообразованию, развитию их творческих способностей, включения в социально полезную деятельность, личностное самоопределение детей, самореализацию и самовоспитание, адаптация их к жизни в обществе, формирование толерантного сознания, организации содержательного досуга и занятости; 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33E" w:rsidRPr="00FF5FA0">
        <w:rPr>
          <w:rFonts w:ascii="Times New Roman" w:hAnsi="Times New Roman" w:cs="Times New Roman"/>
          <w:sz w:val="28"/>
          <w:szCs w:val="28"/>
        </w:rPr>
        <w:t>образовательных учреждений - в организации дополнительного образования в школах педагогическими работниками МБУДО «Ц</w:t>
      </w:r>
      <w:r w:rsidR="00545C30">
        <w:rPr>
          <w:rFonts w:ascii="Times New Roman" w:hAnsi="Times New Roman" w:cs="Times New Roman"/>
          <w:sz w:val="28"/>
          <w:szCs w:val="28"/>
        </w:rPr>
        <w:t>ДТ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» на основе договоров сотрудничества. 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5033E" w:rsidRPr="00FF5FA0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Юридический и фактический адрес предприятия </w:t>
      </w:r>
    </w:p>
    <w:p w:rsidR="0005033E" w:rsidRPr="00FF5FA0" w:rsidRDefault="0005033E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5FA0">
        <w:rPr>
          <w:rFonts w:ascii="Times New Roman" w:hAnsi="Times New Roman" w:cs="Times New Roman"/>
          <w:sz w:val="28"/>
          <w:szCs w:val="28"/>
        </w:rPr>
        <w:t xml:space="preserve">(с указанием почтового индекса, контактного телефона, факса, ФИО руководителя и контактного лица). 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 461060 Оренбургская область, </w:t>
      </w:r>
      <w:proofErr w:type="spellStart"/>
      <w:r w:rsidR="0005033E" w:rsidRPr="00FF5FA0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="0005033E" w:rsidRPr="00FF5F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5033E" w:rsidRPr="00FF5FA0">
        <w:rPr>
          <w:rFonts w:ascii="Times New Roman" w:hAnsi="Times New Roman" w:cs="Times New Roman"/>
          <w:sz w:val="28"/>
          <w:szCs w:val="28"/>
        </w:rPr>
        <w:t>с.Курманаевка</w:t>
      </w:r>
      <w:proofErr w:type="spellEnd"/>
      <w:r w:rsidR="0005033E" w:rsidRPr="00FF5FA0">
        <w:rPr>
          <w:rFonts w:ascii="Times New Roman" w:hAnsi="Times New Roman" w:cs="Times New Roman"/>
          <w:sz w:val="28"/>
          <w:szCs w:val="28"/>
        </w:rPr>
        <w:t xml:space="preserve">, ул. Мира 5а. 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 Телефон (35341) 2-14-96 </w:t>
      </w:r>
    </w:p>
    <w:p w:rsidR="0005033E" w:rsidRPr="00FF5FA0" w:rsidRDefault="00FF5FA0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DDC">
        <w:rPr>
          <w:rFonts w:ascii="Times New Roman" w:hAnsi="Times New Roman" w:cs="Times New Roman"/>
          <w:sz w:val="28"/>
          <w:szCs w:val="28"/>
        </w:rPr>
        <w:t>д</w:t>
      </w:r>
      <w:r w:rsidR="0005033E" w:rsidRPr="00FF5FA0">
        <w:rPr>
          <w:rFonts w:ascii="Times New Roman" w:hAnsi="Times New Roman" w:cs="Times New Roman"/>
          <w:sz w:val="28"/>
          <w:szCs w:val="28"/>
        </w:rPr>
        <w:t>иректор Муниципального бюджетного учреждения допо</w:t>
      </w:r>
      <w:r w:rsidR="00545C30">
        <w:rPr>
          <w:rFonts w:ascii="Times New Roman" w:hAnsi="Times New Roman" w:cs="Times New Roman"/>
          <w:sz w:val="28"/>
          <w:szCs w:val="28"/>
        </w:rPr>
        <w:t xml:space="preserve">лнительного образования «Центр детского </w:t>
      </w:r>
      <w:r w:rsidR="0005033E" w:rsidRPr="00FF5FA0">
        <w:rPr>
          <w:rFonts w:ascii="Times New Roman" w:hAnsi="Times New Roman" w:cs="Times New Roman"/>
          <w:sz w:val="28"/>
          <w:szCs w:val="28"/>
        </w:rPr>
        <w:t>творчества</w:t>
      </w:r>
      <w:r w:rsidR="00545C30">
        <w:rPr>
          <w:rFonts w:ascii="Times New Roman" w:hAnsi="Times New Roman" w:cs="Times New Roman"/>
          <w:sz w:val="28"/>
          <w:szCs w:val="28"/>
        </w:rPr>
        <w:t>»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 с.</w:t>
      </w:r>
      <w:r w:rsidR="00545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33E" w:rsidRPr="00FF5FA0">
        <w:rPr>
          <w:rFonts w:ascii="Times New Roman" w:hAnsi="Times New Roman" w:cs="Times New Roman"/>
          <w:sz w:val="28"/>
          <w:szCs w:val="28"/>
        </w:rPr>
        <w:t>Курманаевка</w:t>
      </w:r>
      <w:proofErr w:type="spellEnd"/>
      <w:r w:rsidR="0005033E" w:rsidRPr="00FF5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33E" w:rsidRPr="00FF5FA0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05033E" w:rsidRPr="00FF5FA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– </w:t>
      </w:r>
      <w:r w:rsidR="00545C30">
        <w:rPr>
          <w:rFonts w:ascii="Times New Roman" w:hAnsi="Times New Roman" w:cs="Times New Roman"/>
          <w:sz w:val="28"/>
          <w:szCs w:val="28"/>
        </w:rPr>
        <w:t>Захарова Н.В.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3E" w:rsidRPr="00FF5FA0" w:rsidRDefault="0005033E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01AD" w:rsidRPr="0021364A" w:rsidRDefault="0005033E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364A">
        <w:rPr>
          <w:rFonts w:ascii="Times New Roman" w:hAnsi="Times New Roman" w:cs="Times New Roman"/>
          <w:b/>
          <w:bCs/>
          <w:sz w:val="28"/>
          <w:szCs w:val="28"/>
        </w:rPr>
        <w:t xml:space="preserve">Код услуги ОКВЭД </w:t>
      </w:r>
      <w:r w:rsidRPr="0021364A">
        <w:rPr>
          <w:rFonts w:ascii="Times New Roman" w:hAnsi="Times New Roman" w:cs="Times New Roman"/>
          <w:sz w:val="28"/>
          <w:szCs w:val="28"/>
        </w:rPr>
        <w:t>- 80.10.3 - дополнительное образование детей</w:t>
      </w:r>
    </w:p>
    <w:p w:rsidR="0005033E" w:rsidRPr="00FF5FA0" w:rsidRDefault="001701AD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1AD">
        <w:rPr>
          <w:rFonts w:ascii="Times New Roman" w:hAnsi="Times New Roman" w:cs="Times New Roman"/>
          <w:b/>
          <w:sz w:val="28"/>
          <w:szCs w:val="28"/>
        </w:rPr>
        <w:t>Код и наименование вида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1AD">
        <w:rPr>
          <w:rFonts w:ascii="Times New Roman" w:hAnsi="Times New Roman" w:cs="Times New Roman"/>
          <w:b/>
          <w:sz w:val="28"/>
          <w:szCs w:val="28"/>
        </w:rPr>
        <w:t>ОКВЭД</w:t>
      </w:r>
      <w:r w:rsidRPr="0017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85.41. – Образование дополнительное детей и взрослых.</w:t>
      </w:r>
      <w:r w:rsidR="0005033E" w:rsidRPr="00FF5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3E" w:rsidRPr="00545C30" w:rsidRDefault="0005033E" w:rsidP="00F321B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5FA0">
        <w:rPr>
          <w:rFonts w:ascii="Times New Roman" w:hAnsi="Times New Roman" w:cs="Times New Roman"/>
          <w:b/>
          <w:bCs/>
          <w:sz w:val="28"/>
          <w:szCs w:val="28"/>
        </w:rPr>
        <w:t>Официальный сайт МБУДО «</w:t>
      </w:r>
      <w:r w:rsidRPr="00545C3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545C30" w:rsidRPr="00545C30">
        <w:rPr>
          <w:rFonts w:ascii="Times New Roman" w:hAnsi="Times New Roman" w:cs="Times New Roman"/>
          <w:b/>
          <w:bCs/>
          <w:sz w:val="28"/>
          <w:szCs w:val="28"/>
        </w:rPr>
        <w:t>ДТ</w:t>
      </w:r>
      <w:r w:rsidRPr="00545C3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45C30">
        <w:rPr>
          <w:rFonts w:ascii="Times New Roman" w:hAnsi="Times New Roman" w:cs="Times New Roman"/>
          <w:sz w:val="28"/>
          <w:szCs w:val="28"/>
        </w:rPr>
        <w:t xml:space="preserve">: http://crtdyu-kurm.ucoz.ru/ 4 </w:t>
      </w:r>
    </w:p>
    <w:p w:rsidR="0005033E" w:rsidRDefault="0005033E" w:rsidP="00F321B9">
      <w:pPr>
        <w:pStyle w:val="Default"/>
        <w:pageBreakBefore/>
        <w:ind w:left="426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Информационная справка</w:t>
      </w:r>
    </w:p>
    <w:p w:rsidR="00545C30" w:rsidRDefault="006A5825" w:rsidP="00F321B9">
      <w:pPr>
        <w:pStyle w:val="Default"/>
        <w:ind w:left="426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</w:t>
      </w:r>
      <w:r w:rsidR="0005033E">
        <w:rPr>
          <w:b/>
          <w:bCs/>
          <w:color w:val="auto"/>
          <w:sz w:val="28"/>
          <w:szCs w:val="28"/>
        </w:rPr>
        <w:t xml:space="preserve">униципального бюджетного учреждения дополнительного образования «Центр </w:t>
      </w:r>
      <w:r w:rsidR="00545C30">
        <w:rPr>
          <w:b/>
          <w:bCs/>
          <w:color w:val="auto"/>
          <w:sz w:val="28"/>
          <w:szCs w:val="28"/>
        </w:rPr>
        <w:t>детского</w:t>
      </w:r>
      <w:r w:rsidR="0005033E">
        <w:rPr>
          <w:b/>
          <w:bCs/>
          <w:color w:val="auto"/>
          <w:sz w:val="28"/>
          <w:szCs w:val="28"/>
        </w:rPr>
        <w:t xml:space="preserve"> творчества» </w:t>
      </w:r>
    </w:p>
    <w:p w:rsidR="0005033E" w:rsidRDefault="0005033E" w:rsidP="00F321B9">
      <w:pPr>
        <w:pStyle w:val="Default"/>
        <w:ind w:left="426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с. Курманаевка Курманаевского района Оренбургской области</w:t>
      </w:r>
    </w:p>
    <w:p w:rsidR="00AE5DDC" w:rsidRPr="00AE5DDC" w:rsidRDefault="00AE5DDC" w:rsidP="00F321B9">
      <w:pPr>
        <w:pStyle w:val="Default"/>
        <w:ind w:left="426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</w:p>
    <w:p w:rsidR="0005033E" w:rsidRPr="00AE5DDC" w:rsidRDefault="00AE5DDC" w:rsidP="00F321B9">
      <w:pPr>
        <w:pStyle w:val="Default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</w:p>
    <w:p w:rsidR="0005033E" w:rsidRDefault="00F31AD3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33E">
        <w:rPr>
          <w:color w:val="auto"/>
          <w:sz w:val="28"/>
          <w:szCs w:val="28"/>
        </w:rPr>
        <w:t>Востребованность со стороны детей и родителей образовательных учреждений нового типа актуализирует необходимость расширения спектра образовательных услуг, изменения статуса учреждения, расширения его экономической самостоятельности</w:t>
      </w:r>
      <w:r w:rsidR="0005033E">
        <w:rPr>
          <w:i/>
          <w:iCs/>
          <w:color w:val="auto"/>
          <w:sz w:val="28"/>
          <w:szCs w:val="28"/>
        </w:rPr>
        <w:t xml:space="preserve">. </w:t>
      </w:r>
      <w:r w:rsidR="0005033E">
        <w:rPr>
          <w:color w:val="auto"/>
          <w:sz w:val="28"/>
          <w:szCs w:val="28"/>
        </w:rPr>
        <w:t xml:space="preserve">В связи с этим требуется обновление содержательного и управленческого аспектов деятельности, способствующих эффективному внедрению инновационных механизмов в процесс становления системы дополнительного образования детей нового поколения. </w:t>
      </w:r>
    </w:p>
    <w:p w:rsidR="00670B1D" w:rsidRDefault="00670B1D" w:rsidP="00F321B9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05033E" w:rsidRPr="00670B1D" w:rsidRDefault="0005033E" w:rsidP="00F321B9">
      <w:pPr>
        <w:pStyle w:val="Default"/>
        <w:ind w:left="426"/>
        <w:jc w:val="center"/>
        <w:rPr>
          <w:color w:val="auto"/>
          <w:sz w:val="28"/>
          <w:szCs w:val="28"/>
          <w:u w:val="single"/>
        </w:rPr>
      </w:pPr>
      <w:r w:rsidRPr="00670B1D">
        <w:rPr>
          <w:color w:val="auto"/>
          <w:sz w:val="28"/>
          <w:szCs w:val="28"/>
          <w:u w:val="single"/>
        </w:rPr>
        <w:t>Об оказании образовательных услуг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Извлечения из Устава Муниципального бюджетного учреждения дополнительного образования «Центр </w:t>
      </w:r>
      <w:r w:rsidR="00545C30">
        <w:rPr>
          <w:b/>
          <w:bCs/>
          <w:i/>
          <w:iCs/>
          <w:color w:val="auto"/>
          <w:sz w:val="23"/>
          <w:szCs w:val="23"/>
        </w:rPr>
        <w:t xml:space="preserve">детского </w:t>
      </w:r>
      <w:r>
        <w:rPr>
          <w:b/>
          <w:bCs/>
          <w:i/>
          <w:iCs/>
          <w:color w:val="auto"/>
          <w:sz w:val="23"/>
          <w:szCs w:val="23"/>
        </w:rPr>
        <w:t>творчества» с.</w:t>
      </w:r>
      <w:r w:rsidR="00545C30"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Курманаевка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Курманаевского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района Оренбургской области</w:t>
      </w:r>
    </w:p>
    <w:p w:rsidR="0005033E" w:rsidRPr="00545C30" w:rsidRDefault="0005033E" w:rsidP="00F321B9">
      <w:pPr>
        <w:pStyle w:val="Default"/>
        <w:ind w:left="426"/>
        <w:rPr>
          <w:color w:val="auto"/>
          <w:sz w:val="23"/>
          <w:szCs w:val="23"/>
        </w:rPr>
      </w:pPr>
      <w:r w:rsidRPr="00545C30">
        <w:rPr>
          <w:b/>
          <w:bCs/>
          <w:i/>
          <w:iCs/>
          <w:color w:val="auto"/>
          <w:sz w:val="23"/>
          <w:szCs w:val="23"/>
        </w:rPr>
        <w:t xml:space="preserve">(утверждено </w:t>
      </w:r>
      <w:r w:rsidR="00670B1D" w:rsidRPr="00545C30">
        <w:rPr>
          <w:b/>
          <w:bCs/>
          <w:i/>
          <w:iCs/>
          <w:color w:val="auto"/>
          <w:sz w:val="23"/>
          <w:szCs w:val="23"/>
        </w:rPr>
        <w:t>Собранием тр</w:t>
      </w:r>
      <w:r w:rsidR="00503A65" w:rsidRPr="00545C30">
        <w:rPr>
          <w:b/>
          <w:bCs/>
          <w:i/>
          <w:iCs/>
          <w:color w:val="auto"/>
          <w:sz w:val="23"/>
          <w:szCs w:val="23"/>
        </w:rPr>
        <w:t xml:space="preserve">удового коллектива, Протокол № </w:t>
      </w:r>
      <w:r w:rsidR="00545C30" w:rsidRPr="00545C30">
        <w:rPr>
          <w:b/>
          <w:bCs/>
          <w:i/>
          <w:iCs/>
          <w:color w:val="auto"/>
          <w:sz w:val="23"/>
          <w:szCs w:val="23"/>
        </w:rPr>
        <w:t>4</w:t>
      </w:r>
      <w:r w:rsidR="00503A65" w:rsidRPr="00545C30">
        <w:rPr>
          <w:b/>
          <w:bCs/>
          <w:i/>
          <w:iCs/>
          <w:color w:val="auto"/>
          <w:sz w:val="23"/>
          <w:szCs w:val="23"/>
        </w:rPr>
        <w:t xml:space="preserve">  от </w:t>
      </w:r>
      <w:r w:rsidR="00545C30" w:rsidRPr="00545C30">
        <w:rPr>
          <w:b/>
          <w:bCs/>
          <w:i/>
          <w:iCs/>
          <w:color w:val="auto"/>
          <w:sz w:val="23"/>
          <w:szCs w:val="23"/>
        </w:rPr>
        <w:t>28.11</w:t>
      </w:r>
      <w:r w:rsidR="00670B1D" w:rsidRPr="00545C30">
        <w:rPr>
          <w:b/>
          <w:bCs/>
          <w:i/>
          <w:iCs/>
          <w:color w:val="auto"/>
          <w:sz w:val="23"/>
          <w:szCs w:val="23"/>
        </w:rPr>
        <w:t>.201</w:t>
      </w:r>
      <w:r w:rsidR="00545C30" w:rsidRPr="00545C30">
        <w:rPr>
          <w:b/>
          <w:bCs/>
          <w:i/>
          <w:iCs/>
          <w:color w:val="auto"/>
          <w:sz w:val="23"/>
          <w:szCs w:val="23"/>
        </w:rPr>
        <w:t>8</w:t>
      </w:r>
      <w:r w:rsidR="00670B1D" w:rsidRPr="00545C30">
        <w:rPr>
          <w:b/>
          <w:bCs/>
          <w:i/>
          <w:iCs/>
          <w:color w:val="auto"/>
          <w:sz w:val="23"/>
          <w:szCs w:val="23"/>
        </w:rPr>
        <w:t xml:space="preserve"> г.)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«Учреждение»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Курманаевского района и настоящим Уставом.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«Учреждение» создано в целях формирования и развития творческих способностей детей,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обеспечения их адаптации к жизни в обществе, профессиональной ориентации, выявления и поддержки детей, проявивших выдающиеся способности, а также для орг</w:t>
      </w:r>
      <w:r w:rsidR="008C4CAB">
        <w:rPr>
          <w:color w:val="auto"/>
          <w:sz w:val="28"/>
          <w:szCs w:val="28"/>
        </w:rPr>
        <w:t>анизации их свободного времени, удовлетворения иных образовательных потребностей и интересов обучающихся.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Задачами «Учреждения» являются: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духовно-нравственного, гражданско-патриотического, трудового воспитания детей;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выявление и развитие творческого потенциала одаренных детей; </w:t>
      </w:r>
    </w:p>
    <w:p w:rsidR="004E514A" w:rsidRDefault="0005033E" w:rsidP="004E514A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профессиональная ориентация детей</w:t>
      </w:r>
      <w:r w:rsidR="002F4AE8">
        <w:rPr>
          <w:color w:val="auto"/>
          <w:sz w:val="28"/>
          <w:szCs w:val="28"/>
        </w:rPr>
        <w:t>;</w:t>
      </w:r>
    </w:p>
    <w:p w:rsidR="0005033E" w:rsidRDefault="0005033E" w:rsidP="004E514A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от 5 до 18 лет;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адаптация детей к жизни в обществе;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общей культуры детей;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содержательного досуга детей;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удовлетворение потребностей детей в художественно-эстетическом и интеллектуальном развитии.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2.4. Для достижения установленных настоящим Уставом целей «Учреждение» осуществляет следующие виды деятельности: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реализация дополнительных общеобразовательных </w:t>
      </w:r>
      <w:r w:rsidR="006F774B">
        <w:rPr>
          <w:color w:val="auto"/>
          <w:sz w:val="28"/>
          <w:szCs w:val="28"/>
        </w:rPr>
        <w:t xml:space="preserve">общеразвивающих </w:t>
      </w:r>
      <w:r>
        <w:rPr>
          <w:color w:val="auto"/>
          <w:sz w:val="28"/>
          <w:szCs w:val="28"/>
        </w:rPr>
        <w:t>программ художественно</w:t>
      </w:r>
      <w:r w:rsidR="006F774B">
        <w:rPr>
          <w:color w:val="auto"/>
          <w:sz w:val="28"/>
          <w:szCs w:val="28"/>
        </w:rPr>
        <w:t>й</w:t>
      </w:r>
      <w:r w:rsidR="002F6C74">
        <w:rPr>
          <w:color w:val="auto"/>
          <w:sz w:val="28"/>
          <w:szCs w:val="28"/>
        </w:rPr>
        <w:t>, т</w:t>
      </w:r>
      <w:r>
        <w:rPr>
          <w:color w:val="auto"/>
          <w:sz w:val="28"/>
          <w:szCs w:val="28"/>
        </w:rPr>
        <w:t xml:space="preserve">ехнической, социально – педагогической, </w:t>
      </w:r>
      <w:r w:rsidR="002F6C74">
        <w:rPr>
          <w:color w:val="auto"/>
          <w:sz w:val="28"/>
          <w:szCs w:val="28"/>
        </w:rPr>
        <w:t>естественнонаучной</w:t>
      </w:r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физкультурно</w:t>
      </w:r>
      <w:proofErr w:type="spellEnd"/>
      <w:r>
        <w:rPr>
          <w:color w:val="auto"/>
          <w:sz w:val="28"/>
          <w:szCs w:val="28"/>
        </w:rPr>
        <w:t xml:space="preserve"> – спортивной, </w:t>
      </w:r>
      <w:proofErr w:type="spellStart"/>
      <w:r>
        <w:rPr>
          <w:color w:val="auto"/>
          <w:sz w:val="28"/>
          <w:szCs w:val="28"/>
        </w:rPr>
        <w:t>туристско</w:t>
      </w:r>
      <w:proofErr w:type="spellEnd"/>
      <w:r>
        <w:rPr>
          <w:color w:val="auto"/>
          <w:sz w:val="28"/>
          <w:szCs w:val="28"/>
        </w:rPr>
        <w:t xml:space="preserve"> – краеведческой направленностей</w:t>
      </w:r>
      <w:r w:rsidR="002F6C7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учебных планов, программ, учебных пособий, научной, методической, справочной литературы, аудио и видеопродукции, баз данных по направлен</w:t>
      </w:r>
      <w:r w:rsidR="00D8096B">
        <w:rPr>
          <w:color w:val="auto"/>
          <w:sz w:val="28"/>
          <w:szCs w:val="28"/>
        </w:rPr>
        <w:t>ностя</w:t>
      </w:r>
      <w:r>
        <w:rPr>
          <w:color w:val="auto"/>
          <w:sz w:val="28"/>
          <w:szCs w:val="28"/>
        </w:rPr>
        <w:t xml:space="preserve">м дополнительного образования;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концертов, выставок, праздников и т.д.;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выявление и развитие способностей обучающихся, обеспечивающие непрерывность образования;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разработка, апробация и внедрение прогрессивных образовательных и воспитательных программ и технологий;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методическое обеспечение системы дополнительного образования </w:t>
      </w:r>
    </w:p>
    <w:p w:rsidR="0005033E" w:rsidRDefault="006D1B6B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05033E">
        <w:rPr>
          <w:color w:val="auto"/>
          <w:sz w:val="28"/>
          <w:szCs w:val="28"/>
        </w:rPr>
        <w:t xml:space="preserve">Приоритетной позицией Центра в рамках новой Национальной стратегии Президента РФ остаётся </w:t>
      </w:r>
      <w:r w:rsidR="0005033E">
        <w:rPr>
          <w:b/>
          <w:bCs/>
          <w:i/>
          <w:iCs/>
          <w:color w:val="auto"/>
          <w:sz w:val="28"/>
          <w:szCs w:val="28"/>
        </w:rPr>
        <w:t xml:space="preserve">совершенствование активных мер поиска и поддержки талантливых детей и молодёжи, преобразование учреждения в центр культурной жизни района. </w:t>
      </w:r>
    </w:p>
    <w:p w:rsidR="003213BB" w:rsidRPr="003213BB" w:rsidRDefault="006D1B6B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05033E" w:rsidRPr="003213BB">
        <w:rPr>
          <w:color w:val="auto"/>
          <w:sz w:val="28"/>
          <w:szCs w:val="28"/>
        </w:rPr>
        <w:t>Более</w:t>
      </w:r>
      <w:r w:rsidR="003F3876" w:rsidRPr="003213BB">
        <w:rPr>
          <w:color w:val="auto"/>
          <w:sz w:val="28"/>
          <w:szCs w:val="28"/>
        </w:rPr>
        <w:t xml:space="preserve"> </w:t>
      </w:r>
      <w:r w:rsidR="00B84016">
        <w:rPr>
          <w:color w:val="auto"/>
          <w:sz w:val="28"/>
          <w:szCs w:val="28"/>
        </w:rPr>
        <w:t>25</w:t>
      </w:r>
      <w:r w:rsidR="00C971FF">
        <w:rPr>
          <w:color w:val="auto"/>
          <w:sz w:val="28"/>
          <w:szCs w:val="28"/>
        </w:rPr>
        <w:t>0</w:t>
      </w:r>
      <w:r w:rsidR="00AF03BC" w:rsidRPr="003213BB">
        <w:rPr>
          <w:color w:val="auto"/>
          <w:sz w:val="28"/>
          <w:szCs w:val="28"/>
        </w:rPr>
        <w:t xml:space="preserve"> обучающихся</w:t>
      </w:r>
      <w:r w:rsidR="0005033E" w:rsidRPr="003213BB">
        <w:rPr>
          <w:color w:val="auto"/>
          <w:sz w:val="28"/>
          <w:szCs w:val="28"/>
        </w:rPr>
        <w:t xml:space="preserve"> ежегодно становятся победителями районных конкурсов, викторин, акций, выставок, соревнований. </w:t>
      </w:r>
    </w:p>
    <w:p w:rsidR="0005033E" w:rsidRPr="003213BB" w:rsidRDefault="00EF03C1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 w:rsidRPr="003213BB">
        <w:rPr>
          <w:color w:val="auto"/>
          <w:sz w:val="28"/>
          <w:szCs w:val="28"/>
        </w:rPr>
        <w:t xml:space="preserve">   </w:t>
      </w:r>
      <w:r w:rsidR="0005033E" w:rsidRPr="003213BB">
        <w:rPr>
          <w:color w:val="auto"/>
          <w:sz w:val="28"/>
          <w:szCs w:val="28"/>
        </w:rPr>
        <w:t>За</w:t>
      </w:r>
      <w:r w:rsidR="00C971FF">
        <w:rPr>
          <w:color w:val="auto"/>
          <w:sz w:val="28"/>
          <w:szCs w:val="28"/>
        </w:rPr>
        <w:t xml:space="preserve"> 202</w:t>
      </w:r>
      <w:r w:rsidR="0083308C">
        <w:rPr>
          <w:color w:val="auto"/>
          <w:sz w:val="28"/>
          <w:szCs w:val="28"/>
        </w:rPr>
        <w:t>3</w:t>
      </w:r>
      <w:r w:rsidR="0005033E" w:rsidRPr="003213BB">
        <w:rPr>
          <w:color w:val="auto"/>
          <w:sz w:val="28"/>
          <w:szCs w:val="28"/>
        </w:rPr>
        <w:t>-20</w:t>
      </w:r>
      <w:r w:rsidR="00C971FF">
        <w:rPr>
          <w:color w:val="auto"/>
          <w:sz w:val="28"/>
          <w:szCs w:val="28"/>
        </w:rPr>
        <w:t>2</w:t>
      </w:r>
      <w:r w:rsidR="0083308C">
        <w:rPr>
          <w:color w:val="auto"/>
          <w:sz w:val="28"/>
          <w:szCs w:val="28"/>
        </w:rPr>
        <w:t>4</w:t>
      </w:r>
      <w:r w:rsidR="00D35513">
        <w:rPr>
          <w:color w:val="auto"/>
          <w:sz w:val="28"/>
          <w:szCs w:val="28"/>
        </w:rPr>
        <w:t xml:space="preserve"> </w:t>
      </w:r>
      <w:r w:rsidR="0005033E" w:rsidRPr="003213BB">
        <w:rPr>
          <w:color w:val="auto"/>
          <w:sz w:val="28"/>
          <w:szCs w:val="28"/>
        </w:rPr>
        <w:t>учебный год призёрами и победителями областных</w:t>
      </w:r>
      <w:r w:rsidR="00DD2374">
        <w:rPr>
          <w:color w:val="auto"/>
          <w:sz w:val="28"/>
          <w:szCs w:val="28"/>
        </w:rPr>
        <w:t xml:space="preserve"> и всероссийских</w:t>
      </w:r>
      <w:r w:rsidR="0005033E" w:rsidRPr="003213BB">
        <w:rPr>
          <w:color w:val="auto"/>
          <w:sz w:val="28"/>
          <w:szCs w:val="28"/>
        </w:rPr>
        <w:t xml:space="preserve"> мероприятий стали</w:t>
      </w:r>
      <w:r w:rsidR="008F60CD">
        <w:rPr>
          <w:color w:val="auto"/>
          <w:sz w:val="28"/>
          <w:szCs w:val="28"/>
        </w:rPr>
        <w:t xml:space="preserve"> 41 </w:t>
      </w:r>
      <w:r w:rsidR="0005033E" w:rsidRPr="003213BB">
        <w:rPr>
          <w:color w:val="auto"/>
          <w:sz w:val="28"/>
          <w:szCs w:val="28"/>
        </w:rPr>
        <w:t xml:space="preserve">школьник. </w:t>
      </w:r>
    </w:p>
    <w:p w:rsidR="0005033E" w:rsidRPr="003213BB" w:rsidRDefault="00026546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 w:rsidRPr="003213BB">
        <w:rPr>
          <w:color w:val="auto"/>
          <w:sz w:val="28"/>
          <w:szCs w:val="28"/>
        </w:rPr>
        <w:t xml:space="preserve">    </w:t>
      </w:r>
      <w:r w:rsidR="0005033E" w:rsidRPr="003213BB">
        <w:rPr>
          <w:color w:val="auto"/>
          <w:sz w:val="28"/>
          <w:szCs w:val="28"/>
        </w:rPr>
        <w:t>Ежегодно МБУДО «Ц</w:t>
      </w:r>
      <w:r w:rsidR="00D35513">
        <w:rPr>
          <w:color w:val="auto"/>
          <w:sz w:val="28"/>
          <w:szCs w:val="28"/>
        </w:rPr>
        <w:t>ДТ</w:t>
      </w:r>
      <w:r w:rsidR="0005033E" w:rsidRPr="003213BB">
        <w:rPr>
          <w:color w:val="auto"/>
          <w:sz w:val="28"/>
          <w:szCs w:val="28"/>
        </w:rPr>
        <w:t xml:space="preserve">» проводится </w:t>
      </w:r>
      <w:r w:rsidR="0005033E" w:rsidRPr="00B11FB8">
        <w:rPr>
          <w:color w:val="auto"/>
          <w:sz w:val="28"/>
          <w:szCs w:val="28"/>
        </w:rPr>
        <w:t xml:space="preserve">более </w:t>
      </w:r>
      <w:r w:rsidR="00B11FB8" w:rsidRPr="00B11FB8">
        <w:rPr>
          <w:color w:val="auto"/>
          <w:sz w:val="28"/>
          <w:szCs w:val="28"/>
        </w:rPr>
        <w:t>3</w:t>
      </w:r>
      <w:r w:rsidR="00D35513" w:rsidRPr="00B11FB8">
        <w:rPr>
          <w:bCs/>
          <w:color w:val="auto"/>
          <w:sz w:val="28"/>
          <w:szCs w:val="28"/>
        </w:rPr>
        <w:t>0</w:t>
      </w:r>
      <w:r w:rsidR="0005033E" w:rsidRPr="00B11FB8">
        <w:rPr>
          <w:bCs/>
          <w:color w:val="auto"/>
          <w:sz w:val="28"/>
          <w:szCs w:val="28"/>
        </w:rPr>
        <w:t xml:space="preserve"> </w:t>
      </w:r>
      <w:r w:rsidR="0005033E" w:rsidRPr="00B11FB8">
        <w:rPr>
          <w:color w:val="auto"/>
          <w:sz w:val="28"/>
          <w:szCs w:val="28"/>
        </w:rPr>
        <w:t>районных меропри</w:t>
      </w:r>
      <w:r w:rsidR="00E60A2E" w:rsidRPr="00B11FB8">
        <w:rPr>
          <w:color w:val="auto"/>
          <w:sz w:val="28"/>
          <w:szCs w:val="28"/>
        </w:rPr>
        <w:t>ятий по разнообразным направленностям</w:t>
      </w:r>
      <w:r w:rsidR="0005033E" w:rsidRPr="00B11FB8">
        <w:rPr>
          <w:color w:val="auto"/>
          <w:sz w:val="28"/>
          <w:szCs w:val="28"/>
        </w:rPr>
        <w:t xml:space="preserve"> деятельности, в</w:t>
      </w:r>
      <w:r w:rsidR="0005033E" w:rsidRPr="003213BB">
        <w:rPr>
          <w:color w:val="auto"/>
          <w:sz w:val="28"/>
          <w:szCs w:val="28"/>
        </w:rPr>
        <w:t xml:space="preserve"> которых принимают участие около </w:t>
      </w:r>
      <w:r w:rsidR="00402FB5">
        <w:rPr>
          <w:color w:val="auto"/>
          <w:sz w:val="28"/>
          <w:szCs w:val="28"/>
        </w:rPr>
        <w:t>65</w:t>
      </w:r>
      <w:r w:rsidR="00D35513">
        <w:rPr>
          <w:color w:val="auto"/>
          <w:sz w:val="28"/>
          <w:szCs w:val="28"/>
        </w:rPr>
        <w:t xml:space="preserve">0 </w:t>
      </w:r>
      <w:r w:rsidR="00D35513" w:rsidRPr="00D35513">
        <w:rPr>
          <w:bCs/>
          <w:color w:val="auto"/>
          <w:sz w:val="28"/>
          <w:szCs w:val="28"/>
        </w:rPr>
        <w:t>об</w:t>
      </w:r>
      <w:r w:rsidR="0005033E" w:rsidRPr="00D35513">
        <w:rPr>
          <w:color w:val="auto"/>
          <w:sz w:val="28"/>
          <w:szCs w:val="28"/>
        </w:rPr>
        <w:t>у</w:t>
      </w:r>
      <w:r w:rsidR="0005033E" w:rsidRPr="003213BB">
        <w:rPr>
          <w:color w:val="auto"/>
          <w:sz w:val="28"/>
          <w:szCs w:val="28"/>
        </w:rPr>
        <w:t>ча</w:t>
      </w:r>
      <w:r w:rsidR="00E60A2E" w:rsidRPr="003213BB">
        <w:rPr>
          <w:color w:val="auto"/>
          <w:sz w:val="28"/>
          <w:szCs w:val="28"/>
        </w:rPr>
        <w:t>ющихся.</w:t>
      </w:r>
    </w:p>
    <w:p w:rsidR="0005033E" w:rsidRDefault="005A69AB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05033E">
        <w:rPr>
          <w:color w:val="auto"/>
          <w:sz w:val="28"/>
          <w:szCs w:val="28"/>
        </w:rPr>
        <w:t>Образов</w:t>
      </w:r>
      <w:r w:rsidR="00D35513">
        <w:rPr>
          <w:color w:val="auto"/>
          <w:sz w:val="28"/>
          <w:szCs w:val="28"/>
        </w:rPr>
        <w:t>ательное пространство МБУДО «Ц</w:t>
      </w:r>
      <w:r w:rsidR="0005033E">
        <w:rPr>
          <w:color w:val="auto"/>
          <w:sz w:val="28"/>
          <w:szCs w:val="28"/>
        </w:rPr>
        <w:t>Д</w:t>
      </w:r>
      <w:r w:rsidR="00D35513">
        <w:rPr>
          <w:color w:val="auto"/>
          <w:sz w:val="28"/>
          <w:szCs w:val="28"/>
        </w:rPr>
        <w:t>Т</w:t>
      </w:r>
      <w:r w:rsidR="0005033E">
        <w:rPr>
          <w:color w:val="auto"/>
          <w:sz w:val="28"/>
          <w:szCs w:val="28"/>
        </w:rPr>
        <w:t xml:space="preserve">» реализуется на основе </w:t>
      </w:r>
    </w:p>
    <w:p w:rsidR="00823577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расширяющегося спектра инновационных педагогических методов, современных средств коммуникации, экономических и организационно-административных механизмов. Весь процесс нацелен на формирование высококомпетентной личности через раскрытие индивидуальности, духовности</w:t>
      </w:r>
      <w:r w:rsidR="00241ADA">
        <w:rPr>
          <w:color w:val="auto"/>
          <w:sz w:val="28"/>
          <w:szCs w:val="28"/>
        </w:rPr>
        <w:t>, гражданственности, на формирование личности,</w:t>
      </w:r>
      <w:r>
        <w:rPr>
          <w:color w:val="auto"/>
          <w:sz w:val="28"/>
          <w:szCs w:val="28"/>
        </w:rPr>
        <w:t xml:space="preserve"> способной к творчеству, к жизни в высокотехнологичном, конкурентном мире.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05033E" w:rsidRDefault="0005033E" w:rsidP="00F321B9">
      <w:pPr>
        <w:pStyle w:val="Default"/>
        <w:ind w:left="426"/>
        <w:jc w:val="both"/>
        <w:rPr>
          <w:color w:val="auto"/>
        </w:rPr>
      </w:pPr>
    </w:p>
    <w:p w:rsidR="0005033E" w:rsidRPr="00823577" w:rsidRDefault="0005033E" w:rsidP="00F321B9">
      <w:pPr>
        <w:pStyle w:val="Default"/>
        <w:pageBreakBefore/>
        <w:ind w:left="426"/>
        <w:jc w:val="center"/>
        <w:rPr>
          <w:color w:val="auto"/>
          <w:sz w:val="28"/>
          <w:szCs w:val="28"/>
          <w:u w:val="single"/>
        </w:rPr>
      </w:pPr>
      <w:r w:rsidRPr="00823577">
        <w:rPr>
          <w:i/>
          <w:iCs/>
          <w:color w:val="auto"/>
          <w:sz w:val="28"/>
          <w:szCs w:val="28"/>
          <w:u w:val="single"/>
        </w:rPr>
        <w:lastRenderedPageBreak/>
        <w:t>Объём предоставляемых услуг (в год)</w:t>
      </w:r>
    </w:p>
    <w:p w:rsidR="0005033E" w:rsidRDefault="00823577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05033E">
        <w:rPr>
          <w:color w:val="auto"/>
          <w:sz w:val="28"/>
          <w:szCs w:val="28"/>
        </w:rPr>
        <w:t>Муниципальное бюджетное учреждение доп</w:t>
      </w:r>
      <w:r w:rsidR="006940D6">
        <w:rPr>
          <w:color w:val="auto"/>
          <w:sz w:val="28"/>
          <w:szCs w:val="28"/>
        </w:rPr>
        <w:t>олнительного образования «Центр детского творчества</w:t>
      </w:r>
      <w:r w:rsidR="003209F6">
        <w:rPr>
          <w:color w:val="auto"/>
          <w:sz w:val="28"/>
          <w:szCs w:val="28"/>
        </w:rPr>
        <w:t xml:space="preserve">»- </w:t>
      </w:r>
      <w:r w:rsidR="0005033E">
        <w:rPr>
          <w:color w:val="auto"/>
          <w:sz w:val="28"/>
          <w:szCs w:val="28"/>
        </w:rPr>
        <w:t>многопрофильное учрежде</w:t>
      </w:r>
      <w:r w:rsidR="003209F6">
        <w:rPr>
          <w:color w:val="auto"/>
          <w:sz w:val="28"/>
          <w:szCs w:val="28"/>
        </w:rPr>
        <w:t>ние дополнительного образования</w:t>
      </w:r>
      <w:r w:rsidR="0005033E">
        <w:rPr>
          <w:color w:val="auto"/>
          <w:sz w:val="28"/>
          <w:szCs w:val="28"/>
        </w:rPr>
        <w:t xml:space="preserve">, осуществляет обучение и воспитание детей и молодёжи в процессе реализации </w:t>
      </w:r>
      <w:r w:rsidR="003209F6">
        <w:rPr>
          <w:color w:val="auto"/>
          <w:sz w:val="28"/>
          <w:szCs w:val="28"/>
        </w:rPr>
        <w:t>дополнительных обще</w:t>
      </w:r>
      <w:r w:rsidR="0005033E">
        <w:rPr>
          <w:color w:val="auto"/>
          <w:sz w:val="28"/>
          <w:szCs w:val="28"/>
        </w:rPr>
        <w:t>образовательных</w:t>
      </w:r>
      <w:r w:rsidR="003209F6">
        <w:rPr>
          <w:color w:val="auto"/>
          <w:sz w:val="28"/>
          <w:szCs w:val="28"/>
        </w:rPr>
        <w:t xml:space="preserve"> общеразвивающих программ </w:t>
      </w:r>
      <w:r w:rsidR="0005033E">
        <w:rPr>
          <w:color w:val="auto"/>
          <w:sz w:val="28"/>
          <w:szCs w:val="28"/>
        </w:rPr>
        <w:t xml:space="preserve">по следующим направленностям: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художественной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технической </w:t>
      </w:r>
    </w:p>
    <w:p w:rsidR="00574AC8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социально </w:t>
      </w:r>
      <w:proofErr w:type="gramStart"/>
      <w:r>
        <w:rPr>
          <w:color w:val="auto"/>
          <w:sz w:val="28"/>
          <w:szCs w:val="28"/>
        </w:rPr>
        <w:t>–</w:t>
      </w:r>
      <w:r w:rsidR="00574AC8">
        <w:rPr>
          <w:color w:val="auto"/>
          <w:sz w:val="28"/>
          <w:szCs w:val="28"/>
        </w:rPr>
        <w:t>г</w:t>
      </w:r>
      <w:proofErr w:type="gramEnd"/>
      <w:r w:rsidR="00574AC8">
        <w:rPr>
          <w:color w:val="auto"/>
          <w:sz w:val="28"/>
          <w:szCs w:val="28"/>
        </w:rPr>
        <w:t>уман</w:t>
      </w:r>
      <w:r w:rsidR="004E514A">
        <w:rPr>
          <w:color w:val="auto"/>
          <w:sz w:val="28"/>
          <w:szCs w:val="28"/>
        </w:rPr>
        <w:t>и</w:t>
      </w:r>
      <w:r w:rsidR="00574AC8">
        <w:rPr>
          <w:color w:val="auto"/>
          <w:sz w:val="28"/>
          <w:szCs w:val="28"/>
        </w:rPr>
        <w:t>тарной</w:t>
      </w:r>
      <w:r>
        <w:rPr>
          <w:color w:val="auto"/>
          <w:sz w:val="28"/>
          <w:szCs w:val="28"/>
        </w:rPr>
        <w:t xml:space="preserve"> </w:t>
      </w:r>
    </w:p>
    <w:p w:rsidR="0005033E" w:rsidRDefault="004E514A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5033E">
        <w:rPr>
          <w:color w:val="auto"/>
          <w:sz w:val="28"/>
          <w:szCs w:val="28"/>
        </w:rPr>
        <w:t xml:space="preserve"> естественнонаучной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туристско</w:t>
      </w:r>
      <w:proofErr w:type="spellEnd"/>
      <w:r>
        <w:rPr>
          <w:color w:val="auto"/>
          <w:sz w:val="28"/>
          <w:szCs w:val="28"/>
        </w:rPr>
        <w:t xml:space="preserve"> – краеведческой </w:t>
      </w:r>
    </w:p>
    <w:p w:rsidR="0005033E" w:rsidRDefault="00F806A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D53D1">
        <w:rPr>
          <w:color w:val="auto"/>
          <w:sz w:val="28"/>
          <w:szCs w:val="28"/>
        </w:rPr>
        <w:t xml:space="preserve">       </w:t>
      </w:r>
      <w:r w:rsidR="0005033E">
        <w:rPr>
          <w:color w:val="auto"/>
          <w:sz w:val="28"/>
          <w:szCs w:val="28"/>
        </w:rPr>
        <w:t>Реализуется</w:t>
      </w:r>
      <w:r w:rsidR="00C5286B">
        <w:rPr>
          <w:color w:val="auto"/>
          <w:sz w:val="28"/>
          <w:szCs w:val="28"/>
        </w:rPr>
        <w:t xml:space="preserve"> </w:t>
      </w:r>
      <w:r w:rsidR="00D04F35">
        <w:rPr>
          <w:color w:val="auto"/>
          <w:sz w:val="28"/>
          <w:szCs w:val="28"/>
        </w:rPr>
        <w:t>44</w:t>
      </w:r>
      <w:r w:rsidR="00C5286B">
        <w:rPr>
          <w:color w:val="auto"/>
          <w:sz w:val="28"/>
          <w:szCs w:val="28"/>
        </w:rPr>
        <w:t xml:space="preserve"> </w:t>
      </w:r>
      <w:proofErr w:type="gramStart"/>
      <w:r w:rsidR="0005033E">
        <w:rPr>
          <w:color w:val="auto"/>
          <w:sz w:val="28"/>
          <w:szCs w:val="28"/>
        </w:rPr>
        <w:t>дополнительных</w:t>
      </w:r>
      <w:proofErr w:type="gramEnd"/>
      <w:r w:rsidR="0005033E">
        <w:rPr>
          <w:color w:val="auto"/>
          <w:sz w:val="28"/>
          <w:szCs w:val="28"/>
        </w:rPr>
        <w:t xml:space="preserve"> общеобразовательных</w:t>
      </w:r>
      <w:r w:rsidR="003213BB">
        <w:rPr>
          <w:color w:val="auto"/>
          <w:sz w:val="28"/>
          <w:szCs w:val="28"/>
        </w:rPr>
        <w:t xml:space="preserve"> </w:t>
      </w:r>
      <w:proofErr w:type="spellStart"/>
      <w:r w:rsidR="003213BB">
        <w:rPr>
          <w:color w:val="auto"/>
          <w:sz w:val="28"/>
          <w:szCs w:val="28"/>
        </w:rPr>
        <w:t>общеразвивающих</w:t>
      </w:r>
      <w:proofErr w:type="spellEnd"/>
      <w:r w:rsidR="00C5286B">
        <w:rPr>
          <w:color w:val="auto"/>
          <w:sz w:val="28"/>
          <w:szCs w:val="28"/>
        </w:rPr>
        <w:t xml:space="preserve"> программ</w:t>
      </w:r>
      <w:r w:rsidR="00D04F35">
        <w:rPr>
          <w:color w:val="auto"/>
          <w:sz w:val="28"/>
          <w:szCs w:val="28"/>
        </w:rPr>
        <w:t>ы</w:t>
      </w:r>
      <w:r w:rsidR="00C5286B">
        <w:rPr>
          <w:color w:val="auto"/>
          <w:sz w:val="28"/>
          <w:szCs w:val="28"/>
        </w:rPr>
        <w:t xml:space="preserve"> по 5</w:t>
      </w:r>
      <w:r w:rsidR="0005033E">
        <w:rPr>
          <w:color w:val="auto"/>
          <w:sz w:val="28"/>
          <w:szCs w:val="28"/>
        </w:rPr>
        <w:t xml:space="preserve"> направленностям деятельности. </w:t>
      </w:r>
    </w:p>
    <w:p w:rsidR="0005033E" w:rsidRDefault="009D53D1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05033E">
        <w:rPr>
          <w:color w:val="auto"/>
          <w:sz w:val="28"/>
          <w:szCs w:val="28"/>
        </w:rPr>
        <w:t>Наиболее востребованными среди потребителей образовательных услуг на протяжении последних трёх лет явля</w:t>
      </w:r>
      <w:r w:rsidR="00B11FB8">
        <w:rPr>
          <w:color w:val="auto"/>
          <w:sz w:val="28"/>
          <w:szCs w:val="28"/>
        </w:rPr>
        <w:t>ю</w:t>
      </w:r>
      <w:r w:rsidR="00C3580F">
        <w:rPr>
          <w:color w:val="auto"/>
          <w:sz w:val="28"/>
          <w:szCs w:val="28"/>
        </w:rPr>
        <w:t>тся программы художественной (3</w:t>
      </w:r>
      <w:r w:rsidR="00D04F35">
        <w:rPr>
          <w:color w:val="auto"/>
          <w:sz w:val="28"/>
          <w:szCs w:val="28"/>
        </w:rPr>
        <w:t>2</w:t>
      </w:r>
      <w:r w:rsidR="0057369C">
        <w:rPr>
          <w:color w:val="auto"/>
          <w:sz w:val="28"/>
          <w:szCs w:val="28"/>
        </w:rPr>
        <w:t xml:space="preserve"> </w:t>
      </w:r>
      <w:r w:rsidR="0005033E">
        <w:rPr>
          <w:color w:val="auto"/>
          <w:sz w:val="28"/>
          <w:szCs w:val="28"/>
        </w:rPr>
        <w:t>%) и социально</w:t>
      </w:r>
      <w:r w:rsidR="00A41EA1">
        <w:rPr>
          <w:color w:val="auto"/>
          <w:sz w:val="28"/>
          <w:szCs w:val="28"/>
        </w:rPr>
        <w:t>-гуманитарной</w:t>
      </w:r>
      <w:r w:rsidR="00B11FB8">
        <w:rPr>
          <w:color w:val="auto"/>
          <w:sz w:val="28"/>
          <w:szCs w:val="28"/>
        </w:rPr>
        <w:t xml:space="preserve"> (</w:t>
      </w:r>
      <w:r w:rsidR="00D04F35">
        <w:rPr>
          <w:color w:val="auto"/>
          <w:sz w:val="28"/>
          <w:szCs w:val="28"/>
        </w:rPr>
        <w:t>41</w:t>
      </w:r>
      <w:r w:rsidR="0057369C">
        <w:rPr>
          <w:color w:val="auto"/>
          <w:sz w:val="28"/>
          <w:szCs w:val="28"/>
        </w:rPr>
        <w:t xml:space="preserve"> </w:t>
      </w:r>
      <w:r w:rsidR="0005033E">
        <w:rPr>
          <w:color w:val="auto"/>
          <w:sz w:val="28"/>
          <w:szCs w:val="28"/>
        </w:rPr>
        <w:t xml:space="preserve">%) направленностей. </w:t>
      </w:r>
    </w:p>
    <w:p w:rsidR="0005033E" w:rsidRDefault="009D53D1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A337D">
        <w:rPr>
          <w:color w:val="auto"/>
          <w:sz w:val="28"/>
          <w:szCs w:val="28"/>
        </w:rPr>
        <w:t>Детский контингент МБУДО «ЦДТ</w:t>
      </w:r>
      <w:r w:rsidR="0005033E">
        <w:rPr>
          <w:color w:val="auto"/>
          <w:sz w:val="28"/>
          <w:szCs w:val="28"/>
        </w:rPr>
        <w:t xml:space="preserve">» - это группы постоянного состава с общим охватом </w:t>
      </w:r>
      <w:r w:rsidR="00C3580F">
        <w:rPr>
          <w:color w:val="auto"/>
          <w:sz w:val="28"/>
          <w:szCs w:val="28"/>
        </w:rPr>
        <w:t xml:space="preserve"> </w:t>
      </w:r>
      <w:r w:rsidR="00C3580F" w:rsidRPr="00165BE3">
        <w:rPr>
          <w:b/>
          <w:color w:val="auto"/>
          <w:sz w:val="28"/>
          <w:szCs w:val="28"/>
        </w:rPr>
        <w:t xml:space="preserve">- </w:t>
      </w:r>
      <w:r w:rsidR="00D04F35">
        <w:rPr>
          <w:b/>
          <w:color w:val="auto"/>
          <w:sz w:val="28"/>
          <w:szCs w:val="28"/>
        </w:rPr>
        <w:t>613</w:t>
      </w:r>
      <w:r w:rsidR="002A337D">
        <w:rPr>
          <w:color w:val="auto"/>
          <w:sz w:val="28"/>
          <w:szCs w:val="28"/>
        </w:rPr>
        <w:t xml:space="preserve"> </w:t>
      </w:r>
      <w:r w:rsidR="002A337D" w:rsidRPr="002A337D">
        <w:rPr>
          <w:b/>
          <w:color w:val="auto"/>
          <w:sz w:val="28"/>
          <w:szCs w:val="28"/>
        </w:rPr>
        <w:t>об</w:t>
      </w:r>
      <w:r w:rsidR="0005033E" w:rsidRPr="002A337D">
        <w:rPr>
          <w:b/>
          <w:bCs/>
          <w:color w:val="auto"/>
          <w:sz w:val="28"/>
          <w:szCs w:val="28"/>
        </w:rPr>
        <w:t>уча</w:t>
      </w:r>
      <w:r w:rsidR="002A337D">
        <w:rPr>
          <w:b/>
          <w:bCs/>
          <w:color w:val="auto"/>
          <w:sz w:val="28"/>
          <w:szCs w:val="28"/>
        </w:rPr>
        <w:t>ю</w:t>
      </w:r>
      <w:r w:rsidR="0005033E">
        <w:rPr>
          <w:b/>
          <w:bCs/>
          <w:color w:val="auto"/>
          <w:sz w:val="28"/>
          <w:szCs w:val="28"/>
        </w:rPr>
        <w:t xml:space="preserve">щихся.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Цели и задачи основной обр</w:t>
      </w:r>
      <w:r w:rsidR="00F312E2">
        <w:rPr>
          <w:b/>
          <w:bCs/>
          <w:color w:val="auto"/>
          <w:sz w:val="28"/>
          <w:szCs w:val="28"/>
        </w:rPr>
        <w:t>азовательной программы МБУДО «ЦДТ</w:t>
      </w:r>
      <w:r>
        <w:rPr>
          <w:b/>
          <w:bCs/>
          <w:color w:val="auto"/>
          <w:sz w:val="28"/>
          <w:szCs w:val="28"/>
        </w:rPr>
        <w:t xml:space="preserve">» </w:t>
      </w:r>
    </w:p>
    <w:p w:rsidR="0005033E" w:rsidRDefault="009D53D1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</w:t>
      </w:r>
      <w:r w:rsidR="0005033E">
        <w:rPr>
          <w:b/>
          <w:bCs/>
          <w:color w:val="auto"/>
          <w:sz w:val="28"/>
          <w:szCs w:val="28"/>
        </w:rPr>
        <w:t xml:space="preserve">Цель: </w:t>
      </w:r>
      <w:r w:rsidR="0005033E">
        <w:rPr>
          <w:color w:val="auto"/>
          <w:sz w:val="28"/>
          <w:szCs w:val="28"/>
        </w:rPr>
        <w:t xml:space="preserve">Формирование у учащихся знаний, </w:t>
      </w:r>
      <w:r w:rsidR="003D1DF8">
        <w:rPr>
          <w:color w:val="auto"/>
          <w:sz w:val="28"/>
          <w:szCs w:val="28"/>
        </w:rPr>
        <w:t>умений и навыков по направленностям</w:t>
      </w:r>
      <w:r w:rsidR="0005033E">
        <w:rPr>
          <w:color w:val="auto"/>
          <w:sz w:val="28"/>
          <w:szCs w:val="28"/>
        </w:rPr>
        <w:t xml:space="preserve"> деятельности МБУДО «Ц</w:t>
      </w:r>
      <w:r w:rsidR="00F312E2">
        <w:rPr>
          <w:color w:val="auto"/>
          <w:sz w:val="28"/>
          <w:szCs w:val="28"/>
        </w:rPr>
        <w:t>ДТ</w:t>
      </w:r>
      <w:r w:rsidR="0005033E">
        <w:rPr>
          <w:color w:val="auto"/>
          <w:sz w:val="28"/>
          <w:szCs w:val="28"/>
        </w:rPr>
        <w:t xml:space="preserve">», удовлетворение их индивидуальных потребностей в интеллектуальном, нравственном и физическом совершенствовании, формирование креативной, социально активной личности, обладающей ключевыми компетенциями с высоким уровнем гражданской культуры, подготовленной к осознанному выбору профессии и успешной социализации в социуме.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:rsidR="0005033E" w:rsidRDefault="0005033E" w:rsidP="00F321B9">
      <w:pPr>
        <w:pStyle w:val="Default"/>
        <w:spacing w:after="16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обеспечение соответствия образовательной программы федеральным государственным требованиям; </w:t>
      </w:r>
    </w:p>
    <w:p w:rsidR="0005033E" w:rsidRDefault="0005033E" w:rsidP="00F321B9">
      <w:pPr>
        <w:pStyle w:val="Default"/>
        <w:spacing w:after="16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достижение планируемых результатов освоения дополнительных общеобразовательных программ всеми обучающимися, в том числе детьми-инвалидами и детьми с ограниченными возможностями здоровья; </w:t>
      </w:r>
    </w:p>
    <w:p w:rsidR="0005033E" w:rsidRDefault="0005033E" w:rsidP="00F321B9">
      <w:pPr>
        <w:pStyle w:val="Default"/>
        <w:spacing w:after="16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создание условий для самореализации учащихся; </w:t>
      </w:r>
    </w:p>
    <w:p w:rsidR="0005033E" w:rsidRDefault="0005033E" w:rsidP="00F321B9">
      <w:pPr>
        <w:pStyle w:val="Default"/>
        <w:spacing w:after="16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обеспечение эффективного взаимодействия всех участников образовательного процесса; </w:t>
      </w:r>
    </w:p>
    <w:p w:rsidR="0005033E" w:rsidRDefault="0005033E" w:rsidP="00F321B9">
      <w:pPr>
        <w:pStyle w:val="Default"/>
        <w:spacing w:after="16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взаимодействие образовательного учреждения с социальными партнерами при реализации дополнительной общеобразовательной пр</w:t>
      </w:r>
      <w:r w:rsidR="00F312E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граммы; </w:t>
      </w:r>
    </w:p>
    <w:p w:rsidR="0005033E" w:rsidRDefault="0005033E" w:rsidP="00F321B9">
      <w:pPr>
        <w:pStyle w:val="Default"/>
        <w:spacing w:after="16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выявление и развитие способностей учащихся, в том числе одаренных детей, детей с ограниченными возможностями здоровья и инвалидов, через организацию индивидуальной деятельности; </w:t>
      </w:r>
    </w:p>
    <w:p w:rsidR="0005033E" w:rsidRDefault="0005033E" w:rsidP="00F321B9">
      <w:pPr>
        <w:pStyle w:val="Default"/>
        <w:spacing w:after="16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сохранение и укрепление физического, психологического и социального здоровья учащихся, обеспечение их безопасности; </w:t>
      </w:r>
    </w:p>
    <w:p w:rsidR="0005033E" w:rsidRPr="00437DBC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воспитание и развитие качеств личности, отвечающих требованиям информационного общества, задачам построения российского гражданского</w:t>
      </w:r>
      <w:r w:rsidR="00437DBC">
        <w:rPr>
          <w:color w:val="auto"/>
          <w:sz w:val="28"/>
          <w:szCs w:val="28"/>
        </w:rPr>
        <w:t xml:space="preserve"> </w:t>
      </w:r>
    </w:p>
    <w:p w:rsidR="0005033E" w:rsidRDefault="0005033E" w:rsidP="00F321B9">
      <w:pPr>
        <w:pStyle w:val="Default"/>
        <w:spacing w:after="14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общества на основе принципов толерантности, диалога культур</w:t>
      </w:r>
      <w:r w:rsidR="00F312E2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:rsidR="0005033E" w:rsidRDefault="0005033E" w:rsidP="00F321B9">
      <w:pPr>
        <w:pStyle w:val="Default"/>
        <w:spacing w:after="14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lastRenderedPageBreak/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формирование соответствующей целям дополнительного образования социальной среды развития обучающихся в системе дополнительного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образованию.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</w:p>
    <w:p w:rsidR="0005033E" w:rsidRDefault="00F312E2" w:rsidP="00F321B9">
      <w:pPr>
        <w:pStyle w:val="Default"/>
        <w:ind w:left="426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Образовательная среда МБУДО «Ц</w:t>
      </w:r>
      <w:r w:rsidR="0005033E">
        <w:rPr>
          <w:b/>
          <w:bCs/>
          <w:color w:val="auto"/>
          <w:sz w:val="28"/>
          <w:szCs w:val="28"/>
        </w:rPr>
        <w:t>Д</w:t>
      </w:r>
      <w:r>
        <w:rPr>
          <w:b/>
          <w:bCs/>
          <w:color w:val="auto"/>
          <w:sz w:val="28"/>
          <w:szCs w:val="28"/>
        </w:rPr>
        <w:t>Т</w:t>
      </w:r>
      <w:r w:rsidR="0005033E">
        <w:rPr>
          <w:b/>
          <w:bCs/>
          <w:color w:val="auto"/>
          <w:sz w:val="28"/>
          <w:szCs w:val="28"/>
        </w:rPr>
        <w:t>»</w:t>
      </w:r>
    </w:p>
    <w:p w:rsidR="0005033E" w:rsidRDefault="00437DBC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33E">
        <w:rPr>
          <w:color w:val="auto"/>
          <w:sz w:val="28"/>
          <w:szCs w:val="28"/>
        </w:rPr>
        <w:t>Муниципальное бюджетное учреждение дополнитель</w:t>
      </w:r>
      <w:r w:rsidR="00F312E2">
        <w:rPr>
          <w:color w:val="auto"/>
          <w:sz w:val="28"/>
          <w:szCs w:val="28"/>
        </w:rPr>
        <w:t>ного образования «Центр детского</w:t>
      </w:r>
      <w:r w:rsidR="0005033E">
        <w:rPr>
          <w:color w:val="auto"/>
          <w:sz w:val="28"/>
          <w:szCs w:val="28"/>
        </w:rPr>
        <w:t xml:space="preserve"> творчества</w:t>
      </w:r>
      <w:r w:rsidR="00F312E2">
        <w:rPr>
          <w:color w:val="auto"/>
          <w:sz w:val="28"/>
          <w:szCs w:val="28"/>
        </w:rPr>
        <w:t xml:space="preserve">» </w:t>
      </w:r>
      <w:r w:rsidR="0005033E">
        <w:rPr>
          <w:color w:val="auto"/>
          <w:sz w:val="28"/>
          <w:szCs w:val="28"/>
        </w:rPr>
        <w:t>расположен в центре с. Курманаевка. Месторасположение обеспечивает т</w:t>
      </w:r>
      <w:r w:rsidR="00F312E2">
        <w:rPr>
          <w:color w:val="auto"/>
          <w:sz w:val="28"/>
          <w:szCs w:val="28"/>
        </w:rPr>
        <w:t>ранспортную доступность МБУДО «ЦДТ</w:t>
      </w:r>
      <w:r w:rsidR="0005033E">
        <w:rPr>
          <w:color w:val="auto"/>
          <w:sz w:val="28"/>
          <w:szCs w:val="28"/>
        </w:rPr>
        <w:t xml:space="preserve">» для жителей и гостей села. </w:t>
      </w:r>
    </w:p>
    <w:p w:rsidR="0005033E" w:rsidRDefault="00437DBC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05033E">
        <w:rPr>
          <w:color w:val="auto"/>
          <w:sz w:val="28"/>
          <w:szCs w:val="28"/>
        </w:rPr>
        <w:t xml:space="preserve">Для выполнения нового социального заказа необходимо обновленное нормативно-правовое и материально-техническое обеспечение </w:t>
      </w:r>
      <w:r w:rsidR="00F51D07">
        <w:rPr>
          <w:color w:val="auto"/>
          <w:sz w:val="28"/>
          <w:szCs w:val="28"/>
        </w:rPr>
        <w:t>МБУДО «ЦДТ</w:t>
      </w:r>
      <w:r w:rsidR="0005033E">
        <w:rPr>
          <w:color w:val="auto"/>
          <w:sz w:val="28"/>
          <w:szCs w:val="28"/>
        </w:rPr>
        <w:t xml:space="preserve">». </w:t>
      </w:r>
    </w:p>
    <w:p w:rsidR="0005033E" w:rsidRDefault="00437DBC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33E">
        <w:rPr>
          <w:color w:val="auto"/>
          <w:sz w:val="28"/>
          <w:szCs w:val="28"/>
        </w:rPr>
        <w:t>Орга</w:t>
      </w:r>
      <w:r w:rsidR="00F51D07">
        <w:rPr>
          <w:color w:val="auto"/>
          <w:sz w:val="28"/>
          <w:szCs w:val="28"/>
        </w:rPr>
        <w:t>низация взаимодействия МБУДО «ЦДТ</w:t>
      </w:r>
      <w:r w:rsidR="0005033E">
        <w:rPr>
          <w:color w:val="auto"/>
          <w:sz w:val="28"/>
          <w:szCs w:val="28"/>
        </w:rPr>
        <w:t xml:space="preserve">» с заинтересованными ведомствами и общественными организациями в создании единого образовательно-воспитательного пространства - одно из условий успешной деятельности учреждения. </w:t>
      </w:r>
    </w:p>
    <w:p w:rsidR="0005033E" w:rsidRDefault="001F74E8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</w:t>
      </w:r>
      <w:r w:rsidR="0005033E">
        <w:rPr>
          <w:b/>
          <w:bCs/>
          <w:i/>
          <w:iCs/>
          <w:color w:val="auto"/>
          <w:sz w:val="28"/>
          <w:szCs w:val="28"/>
        </w:rPr>
        <w:t xml:space="preserve">Совместная деятельность с социальными партнерами </w:t>
      </w:r>
      <w:r w:rsidR="0005033E">
        <w:rPr>
          <w:color w:val="auto"/>
          <w:sz w:val="28"/>
          <w:szCs w:val="28"/>
        </w:rPr>
        <w:t>- одно из важнейших условий функционирования образовательной системы МБУДО «Ц</w:t>
      </w:r>
      <w:r w:rsidR="0095390A">
        <w:rPr>
          <w:color w:val="auto"/>
          <w:sz w:val="28"/>
          <w:szCs w:val="28"/>
        </w:rPr>
        <w:t>ДТ</w:t>
      </w:r>
      <w:r w:rsidR="0005033E">
        <w:rPr>
          <w:color w:val="auto"/>
          <w:sz w:val="28"/>
          <w:szCs w:val="28"/>
        </w:rPr>
        <w:t xml:space="preserve">», способной сформировать комплексное образовательное пространство для развития и саморазвития каждого ребенка, воспитания национального и государственного самосознания гражданина России. </w:t>
      </w:r>
    </w:p>
    <w:p w:rsidR="0005033E" w:rsidRDefault="001F74E8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05033E">
        <w:rPr>
          <w:color w:val="auto"/>
          <w:sz w:val="28"/>
          <w:szCs w:val="28"/>
        </w:rPr>
        <w:t xml:space="preserve">Педагогические аспекты социального партнерства наиболее полно реализуются при выполнении организационно-педагогических и социально-педагогических условий: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взаимодействие представителей различных социальных институтов на принципах социального партнерства; </w:t>
      </w:r>
    </w:p>
    <w:p w:rsidR="0005033E" w:rsidRDefault="0005033E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нормативно-правовая база партнерской деятельности, согласованная с программой совместной образовательной деятельности. </w:t>
      </w:r>
    </w:p>
    <w:p w:rsidR="0005033E" w:rsidRPr="0095390A" w:rsidRDefault="001F74E8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05033E">
        <w:rPr>
          <w:color w:val="auto"/>
          <w:sz w:val="28"/>
          <w:szCs w:val="28"/>
        </w:rPr>
        <w:t>Образовательная деятельность МБУДО «Ц</w:t>
      </w:r>
      <w:r w:rsidR="0095390A">
        <w:rPr>
          <w:color w:val="auto"/>
          <w:sz w:val="28"/>
          <w:szCs w:val="28"/>
        </w:rPr>
        <w:t>ДТ</w:t>
      </w:r>
      <w:r w:rsidR="0005033E">
        <w:rPr>
          <w:color w:val="auto"/>
          <w:sz w:val="28"/>
          <w:szCs w:val="28"/>
        </w:rPr>
        <w:t xml:space="preserve">» осуществляется в активном сотрудничестве с социальными партнерами. </w:t>
      </w:r>
      <w:r w:rsidR="0005033E" w:rsidRPr="0007556D">
        <w:rPr>
          <w:color w:val="auto"/>
          <w:sz w:val="28"/>
          <w:szCs w:val="28"/>
        </w:rPr>
        <w:t xml:space="preserve">В числе социальных партнеров - общественные организации: </w:t>
      </w:r>
      <w:r w:rsidR="00E42849" w:rsidRPr="0095390A">
        <w:rPr>
          <w:color w:val="auto"/>
          <w:sz w:val="28"/>
          <w:szCs w:val="28"/>
        </w:rPr>
        <w:t>специалист Администрации Курманаевского района по делам молодёжи,</w:t>
      </w:r>
      <w:r w:rsidR="0005033E" w:rsidRPr="0095390A">
        <w:rPr>
          <w:color w:val="auto"/>
          <w:sz w:val="28"/>
          <w:szCs w:val="28"/>
        </w:rPr>
        <w:t xml:space="preserve"> </w:t>
      </w:r>
      <w:r w:rsidR="0095390A" w:rsidRPr="0095390A">
        <w:rPr>
          <w:color w:val="auto"/>
          <w:sz w:val="28"/>
          <w:szCs w:val="28"/>
        </w:rPr>
        <w:t>ЦКС</w:t>
      </w:r>
      <w:r w:rsidR="0005033E" w:rsidRPr="0095390A">
        <w:rPr>
          <w:color w:val="auto"/>
          <w:sz w:val="28"/>
          <w:szCs w:val="28"/>
        </w:rPr>
        <w:t xml:space="preserve">, </w:t>
      </w:r>
      <w:r w:rsidR="00E42849" w:rsidRPr="0095390A">
        <w:rPr>
          <w:color w:val="auto"/>
          <w:sz w:val="28"/>
          <w:szCs w:val="28"/>
        </w:rPr>
        <w:t>отдел образования Администрации Курманаевского района</w:t>
      </w:r>
      <w:r w:rsidR="0005033E" w:rsidRPr="0095390A">
        <w:rPr>
          <w:color w:val="auto"/>
          <w:sz w:val="28"/>
          <w:szCs w:val="28"/>
        </w:rPr>
        <w:t xml:space="preserve">, районный совет ветеранов, районное отделение ВДПО, </w:t>
      </w:r>
      <w:r w:rsidR="00E42849" w:rsidRPr="0095390A">
        <w:rPr>
          <w:color w:val="auto"/>
          <w:sz w:val="28"/>
          <w:szCs w:val="28"/>
        </w:rPr>
        <w:t xml:space="preserve">ГИБДД </w:t>
      </w:r>
      <w:r w:rsidR="0005033E" w:rsidRPr="0095390A">
        <w:rPr>
          <w:color w:val="auto"/>
          <w:sz w:val="28"/>
          <w:szCs w:val="28"/>
        </w:rPr>
        <w:t>МО МВД РФ «</w:t>
      </w:r>
      <w:proofErr w:type="spellStart"/>
      <w:r w:rsidR="0005033E" w:rsidRPr="0095390A">
        <w:rPr>
          <w:color w:val="auto"/>
          <w:sz w:val="28"/>
          <w:szCs w:val="28"/>
        </w:rPr>
        <w:t>Бузулукский</w:t>
      </w:r>
      <w:proofErr w:type="spellEnd"/>
      <w:r w:rsidR="0005033E" w:rsidRPr="0095390A">
        <w:rPr>
          <w:color w:val="auto"/>
          <w:sz w:val="28"/>
          <w:szCs w:val="28"/>
        </w:rPr>
        <w:t xml:space="preserve">», профсоюзная организация, </w:t>
      </w:r>
      <w:r w:rsidR="00C072CB" w:rsidRPr="0095390A">
        <w:rPr>
          <w:color w:val="auto"/>
          <w:sz w:val="28"/>
          <w:szCs w:val="28"/>
        </w:rPr>
        <w:t xml:space="preserve">  МБУДО «ДЮСШ», МБ</w:t>
      </w:r>
      <w:r w:rsidR="0005033E" w:rsidRPr="0095390A">
        <w:rPr>
          <w:color w:val="auto"/>
          <w:sz w:val="28"/>
          <w:szCs w:val="28"/>
        </w:rPr>
        <w:t xml:space="preserve">УДО «ДШИ», </w:t>
      </w:r>
      <w:r w:rsidR="00523690">
        <w:rPr>
          <w:color w:val="auto"/>
          <w:sz w:val="28"/>
          <w:szCs w:val="28"/>
        </w:rPr>
        <w:t>ДБУ СО «</w:t>
      </w:r>
      <w:r w:rsidR="0095390A" w:rsidRPr="0095390A">
        <w:rPr>
          <w:color w:val="auto"/>
          <w:sz w:val="28"/>
          <w:szCs w:val="28"/>
        </w:rPr>
        <w:t xml:space="preserve">КЦСОН </w:t>
      </w:r>
      <w:r w:rsidR="00523690">
        <w:rPr>
          <w:color w:val="auto"/>
          <w:sz w:val="28"/>
          <w:szCs w:val="28"/>
        </w:rPr>
        <w:t xml:space="preserve">в </w:t>
      </w:r>
      <w:proofErr w:type="spellStart"/>
      <w:r w:rsidR="00523690">
        <w:rPr>
          <w:color w:val="auto"/>
          <w:sz w:val="28"/>
          <w:szCs w:val="28"/>
        </w:rPr>
        <w:t>Курманаевском</w:t>
      </w:r>
      <w:proofErr w:type="spellEnd"/>
      <w:r w:rsidR="00523690">
        <w:rPr>
          <w:color w:val="auto"/>
          <w:sz w:val="28"/>
          <w:szCs w:val="28"/>
        </w:rPr>
        <w:t xml:space="preserve"> районе</w:t>
      </w:r>
      <w:r w:rsidR="0095390A" w:rsidRPr="0095390A">
        <w:rPr>
          <w:color w:val="auto"/>
          <w:sz w:val="28"/>
          <w:szCs w:val="28"/>
        </w:rPr>
        <w:t>».</w:t>
      </w:r>
    </w:p>
    <w:p w:rsidR="0005033E" w:rsidRDefault="00E42849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05033E">
        <w:rPr>
          <w:color w:val="auto"/>
          <w:sz w:val="28"/>
          <w:szCs w:val="28"/>
        </w:rPr>
        <w:t>Анализ микросреды МБУДО «Ц</w:t>
      </w:r>
      <w:r w:rsidR="0095390A">
        <w:rPr>
          <w:color w:val="auto"/>
          <w:sz w:val="28"/>
          <w:szCs w:val="28"/>
        </w:rPr>
        <w:t>ДТ</w:t>
      </w:r>
      <w:r w:rsidR="0005033E">
        <w:rPr>
          <w:color w:val="auto"/>
          <w:sz w:val="28"/>
          <w:szCs w:val="28"/>
        </w:rPr>
        <w:t xml:space="preserve">» включает изучение внутренних конкурентных преимуществ: ассортимента образовательных услуг (степень удовлетворенности потребителей качеством предоставляемых образовательных </w:t>
      </w:r>
      <w:r w:rsidR="0005033E">
        <w:rPr>
          <w:color w:val="auto"/>
          <w:sz w:val="28"/>
          <w:szCs w:val="28"/>
        </w:rPr>
        <w:lastRenderedPageBreak/>
        <w:t xml:space="preserve">услуг); сегментации фактических потребителей (социокультурный портрет потребителей образовательных услуг); педагогических кадров (профессиональный портрет педагога дополнительного образования); внутренних социально-психологических характеристик (социальные мотивы посещения детских творческих объединений). </w:t>
      </w:r>
    </w:p>
    <w:p w:rsidR="0005033E" w:rsidRDefault="00C101F9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05033E">
        <w:rPr>
          <w:color w:val="auto"/>
          <w:sz w:val="28"/>
          <w:szCs w:val="28"/>
        </w:rPr>
        <w:t xml:space="preserve">Заказчиками дополнительных образовательных услуг являются дошкольники, учащиеся общеобразовательных школ, родители. </w:t>
      </w:r>
    </w:p>
    <w:p w:rsidR="0005033E" w:rsidRDefault="008C7663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101F9">
        <w:rPr>
          <w:color w:val="auto"/>
          <w:sz w:val="28"/>
          <w:szCs w:val="28"/>
        </w:rPr>
        <w:t xml:space="preserve"> </w:t>
      </w:r>
      <w:r w:rsidR="0005033E">
        <w:rPr>
          <w:color w:val="auto"/>
          <w:sz w:val="28"/>
          <w:szCs w:val="28"/>
        </w:rPr>
        <w:t>Наибольшей популярностью у дошкольников и младших школьников пользуются детские объединения художественно</w:t>
      </w:r>
      <w:r w:rsidR="00B67F99">
        <w:rPr>
          <w:color w:val="auto"/>
          <w:sz w:val="28"/>
          <w:szCs w:val="28"/>
        </w:rPr>
        <w:t xml:space="preserve">й </w:t>
      </w:r>
      <w:r w:rsidR="0005033E">
        <w:rPr>
          <w:color w:val="auto"/>
          <w:sz w:val="28"/>
          <w:szCs w:val="28"/>
        </w:rPr>
        <w:t>и социальн</w:t>
      </w:r>
      <w:proofErr w:type="gramStart"/>
      <w:r w:rsidR="0005033E">
        <w:rPr>
          <w:color w:val="auto"/>
          <w:sz w:val="28"/>
          <w:szCs w:val="28"/>
        </w:rPr>
        <w:t>о-</w:t>
      </w:r>
      <w:proofErr w:type="gramEnd"/>
      <w:r w:rsidR="0005033E">
        <w:rPr>
          <w:color w:val="auto"/>
          <w:sz w:val="28"/>
          <w:szCs w:val="28"/>
        </w:rPr>
        <w:t xml:space="preserve"> </w:t>
      </w:r>
      <w:r w:rsidR="00E67BE0">
        <w:rPr>
          <w:color w:val="auto"/>
          <w:sz w:val="28"/>
          <w:szCs w:val="28"/>
        </w:rPr>
        <w:t>гуманитарной</w:t>
      </w:r>
      <w:r w:rsidR="0005033E">
        <w:rPr>
          <w:color w:val="auto"/>
          <w:sz w:val="28"/>
          <w:szCs w:val="28"/>
        </w:rPr>
        <w:t xml:space="preserve"> направленности. В сфере интересов детей – прикладное творчество,  вокал</w:t>
      </w:r>
      <w:r w:rsidR="00B67F99">
        <w:rPr>
          <w:color w:val="auto"/>
          <w:sz w:val="28"/>
          <w:szCs w:val="28"/>
        </w:rPr>
        <w:t xml:space="preserve"> и хореография</w:t>
      </w:r>
      <w:r w:rsidR="0005033E">
        <w:rPr>
          <w:color w:val="auto"/>
          <w:sz w:val="28"/>
          <w:szCs w:val="28"/>
        </w:rPr>
        <w:t>, краеведение</w:t>
      </w:r>
      <w:r w:rsidR="0095390A">
        <w:rPr>
          <w:color w:val="auto"/>
          <w:sz w:val="28"/>
          <w:szCs w:val="28"/>
        </w:rPr>
        <w:t>, основы безопасного поведения на дорогах</w:t>
      </w:r>
      <w:r w:rsidR="0005033E">
        <w:rPr>
          <w:color w:val="auto"/>
          <w:sz w:val="28"/>
          <w:szCs w:val="28"/>
        </w:rPr>
        <w:t xml:space="preserve">. </w:t>
      </w:r>
    </w:p>
    <w:p w:rsidR="0005033E" w:rsidRPr="0095390A" w:rsidRDefault="00C101F9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 w:rsidRPr="008C7044">
        <w:rPr>
          <w:color w:val="FF0000"/>
          <w:sz w:val="28"/>
          <w:szCs w:val="28"/>
        </w:rPr>
        <w:t xml:space="preserve">      </w:t>
      </w:r>
      <w:r w:rsidR="0005033E" w:rsidRPr="0095390A">
        <w:rPr>
          <w:color w:val="auto"/>
          <w:sz w:val="28"/>
          <w:szCs w:val="28"/>
        </w:rPr>
        <w:t>В МБУДО «Ц</w:t>
      </w:r>
      <w:r w:rsidR="0095390A" w:rsidRPr="0095390A">
        <w:rPr>
          <w:color w:val="auto"/>
          <w:sz w:val="28"/>
          <w:szCs w:val="28"/>
        </w:rPr>
        <w:t>ДТ</w:t>
      </w:r>
      <w:r w:rsidR="00B77AC7">
        <w:rPr>
          <w:color w:val="auto"/>
          <w:sz w:val="28"/>
          <w:szCs w:val="28"/>
        </w:rPr>
        <w:t>» занимаются</w:t>
      </w:r>
      <w:r w:rsidR="003D7DE8" w:rsidRPr="0095390A">
        <w:rPr>
          <w:color w:val="auto"/>
          <w:sz w:val="28"/>
          <w:szCs w:val="28"/>
        </w:rPr>
        <w:t xml:space="preserve"> </w:t>
      </w:r>
      <w:r w:rsidR="00E67BE0">
        <w:rPr>
          <w:color w:val="auto"/>
          <w:sz w:val="28"/>
          <w:szCs w:val="28"/>
        </w:rPr>
        <w:t>77</w:t>
      </w:r>
      <w:r w:rsidR="00B77AC7">
        <w:rPr>
          <w:color w:val="auto"/>
          <w:sz w:val="28"/>
          <w:szCs w:val="28"/>
        </w:rPr>
        <w:t xml:space="preserve"> обучающихся</w:t>
      </w:r>
      <w:r w:rsidR="0005033E" w:rsidRPr="0095390A">
        <w:rPr>
          <w:color w:val="auto"/>
          <w:sz w:val="28"/>
          <w:szCs w:val="28"/>
        </w:rPr>
        <w:t xml:space="preserve"> </w:t>
      </w:r>
      <w:r w:rsidR="0005033E" w:rsidRPr="0095390A">
        <w:rPr>
          <w:i/>
          <w:iCs/>
          <w:color w:val="auto"/>
          <w:sz w:val="28"/>
          <w:szCs w:val="28"/>
        </w:rPr>
        <w:t>(</w:t>
      </w:r>
      <w:r w:rsidR="008C7044" w:rsidRPr="0095390A">
        <w:rPr>
          <w:i/>
          <w:iCs/>
          <w:color w:val="auto"/>
          <w:sz w:val="28"/>
          <w:szCs w:val="28"/>
        </w:rPr>
        <w:t xml:space="preserve">с учётом </w:t>
      </w:r>
      <w:r w:rsidR="0005033E" w:rsidRPr="0095390A">
        <w:rPr>
          <w:i/>
          <w:iCs/>
          <w:color w:val="auto"/>
          <w:sz w:val="28"/>
          <w:szCs w:val="28"/>
        </w:rPr>
        <w:t xml:space="preserve">обучения в нескольких объединениях) </w:t>
      </w:r>
      <w:r w:rsidR="0005033E" w:rsidRPr="0095390A">
        <w:rPr>
          <w:color w:val="auto"/>
          <w:sz w:val="28"/>
          <w:szCs w:val="28"/>
        </w:rPr>
        <w:t>в возрасте от 5 до 18 лет</w:t>
      </w:r>
      <w:r w:rsidRPr="0095390A">
        <w:rPr>
          <w:color w:val="auto"/>
          <w:sz w:val="28"/>
          <w:szCs w:val="28"/>
        </w:rPr>
        <w:t>.</w:t>
      </w:r>
    </w:p>
    <w:p w:rsidR="004A1166" w:rsidRDefault="004748C2" w:rsidP="00F321B9">
      <w:pPr>
        <w:pStyle w:val="Default"/>
        <w:ind w:left="426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Учебный план МБ</w:t>
      </w:r>
      <w:r w:rsidR="00523690">
        <w:rPr>
          <w:b/>
          <w:color w:val="auto"/>
          <w:sz w:val="28"/>
          <w:szCs w:val="28"/>
        </w:rPr>
        <w:t>УДО «Ц</w:t>
      </w:r>
      <w:r>
        <w:rPr>
          <w:b/>
          <w:color w:val="auto"/>
          <w:sz w:val="28"/>
          <w:szCs w:val="28"/>
        </w:rPr>
        <w:t>Д</w:t>
      </w:r>
      <w:r w:rsidR="00523690">
        <w:rPr>
          <w:b/>
          <w:color w:val="auto"/>
          <w:sz w:val="28"/>
          <w:szCs w:val="28"/>
        </w:rPr>
        <w:t>Т</w:t>
      </w:r>
      <w:r>
        <w:rPr>
          <w:b/>
          <w:color w:val="auto"/>
          <w:sz w:val="28"/>
          <w:szCs w:val="28"/>
        </w:rPr>
        <w:t>».</w:t>
      </w:r>
    </w:p>
    <w:p w:rsidR="004748C2" w:rsidRPr="004748C2" w:rsidRDefault="004748C2" w:rsidP="00F321B9">
      <w:pPr>
        <w:pStyle w:val="Default"/>
        <w:ind w:left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ст. 1 п. 22. ФЗ «Об образовании» в РФ: «Учебный план» - документ, который определяет перечень, трудоёмкость, последовательность и распределение по периодам обучения учебных предметов</w:t>
      </w:r>
      <w:r w:rsidR="00304ABE">
        <w:rPr>
          <w:color w:val="auto"/>
          <w:sz w:val="28"/>
          <w:szCs w:val="28"/>
        </w:rPr>
        <w:t xml:space="preserve">, курсов, дисциплин (модулей), практик, </w:t>
      </w:r>
      <w:r w:rsidR="00EC42F1">
        <w:rPr>
          <w:color w:val="auto"/>
          <w:sz w:val="28"/>
          <w:szCs w:val="28"/>
        </w:rPr>
        <w:t>иных видов учебной деятельности</w:t>
      </w:r>
      <w:r w:rsidR="00B9057A">
        <w:rPr>
          <w:color w:val="auto"/>
          <w:sz w:val="28"/>
          <w:szCs w:val="28"/>
        </w:rPr>
        <w:t xml:space="preserve"> и, если иное не установлено настоящим Федеральным законом, формы промежуточной аттестации обучающихся».</w:t>
      </w:r>
    </w:p>
    <w:p w:rsidR="0018780A" w:rsidRDefault="0018780A" w:rsidP="00F321B9">
      <w:pPr>
        <w:pStyle w:val="a8"/>
        <w:ind w:left="426" w:firstLine="708"/>
        <w:jc w:val="both"/>
      </w:pPr>
      <w:r>
        <w:t>Учебный план МБУДО «</w:t>
      </w:r>
      <w:r>
        <w:rPr>
          <w:szCs w:val="28"/>
        </w:rPr>
        <w:t>ЦДТ</w:t>
      </w:r>
      <w:r>
        <w:t>» разработан на основе:</w:t>
      </w:r>
    </w:p>
    <w:p w:rsidR="00710D92" w:rsidRPr="00710D92" w:rsidRDefault="00710D92" w:rsidP="0071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D92">
        <w:rPr>
          <w:rFonts w:ascii="Times New Roman" w:hAnsi="Times New Roman" w:cs="Times New Roman"/>
          <w:sz w:val="28"/>
          <w:szCs w:val="28"/>
        </w:rPr>
        <w:t>Конвенции о правах ребенка;</w:t>
      </w:r>
    </w:p>
    <w:p w:rsidR="00710D92" w:rsidRPr="00710D92" w:rsidRDefault="00710D92" w:rsidP="0071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D92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273 - ФЗ «Об образовании в Российской федерации» (ред. 04.08.2023 г.);</w:t>
      </w:r>
    </w:p>
    <w:p w:rsidR="00710D92" w:rsidRPr="00710D92" w:rsidRDefault="00710D92" w:rsidP="00710D9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 Приказом Министерства просвещения РФ «Об утверждении </w:t>
      </w:r>
      <w:hyperlink r:id="rId8" w:anchor="6560IO" w:history="1">
        <w:r w:rsidRPr="00710D9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710D92" w:rsidRPr="00710D92" w:rsidRDefault="00710D92" w:rsidP="00710D9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</w:t>
      </w:r>
      <w:proofErr w:type="spellStart"/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2.4.3648-20 «Гигиенические нормативы и требования к обеспечению безопасности и (или) безвредности для человека факторов среды обитания» (от 28.01.2021 г. № 2) (</w:t>
      </w:r>
      <w:proofErr w:type="spellStart"/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разд.VI</w:t>
      </w:r>
      <w:proofErr w:type="spellEnd"/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710D92" w:rsidRPr="00710D92" w:rsidRDefault="00710D92" w:rsidP="0071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D92">
        <w:rPr>
          <w:rFonts w:ascii="Times New Roman" w:hAnsi="Times New Roman" w:cs="Times New Roman"/>
          <w:sz w:val="28"/>
          <w:szCs w:val="28"/>
        </w:rPr>
        <w:t>Устава Муниципального бюджетного учреждения дополнительного образования «Центр развития творчества детей и юношества» (зарегистрированного в Межрайонной ИФНС России № 10 по Оренбургской области 14.12.2018 г.)</w:t>
      </w:r>
    </w:p>
    <w:p w:rsidR="00710D92" w:rsidRPr="00710D92" w:rsidRDefault="00857BE6" w:rsidP="0071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D92" w:rsidRPr="00710D92">
        <w:rPr>
          <w:rFonts w:ascii="Times New Roman" w:hAnsi="Times New Roman" w:cs="Times New Roman"/>
          <w:sz w:val="28"/>
          <w:szCs w:val="28"/>
        </w:rPr>
        <w:t>Лицензии № 3349 от 28.10.19 г.</w:t>
      </w:r>
    </w:p>
    <w:p w:rsidR="00710D92" w:rsidRPr="00710D92" w:rsidRDefault="00710D92" w:rsidP="00710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D92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proofErr w:type="spellStart"/>
      <w:r w:rsidRPr="00710D9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10D92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4748C2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t xml:space="preserve">        </w:t>
      </w:r>
      <w:r w:rsidRPr="002B5F15">
        <w:rPr>
          <w:szCs w:val="28"/>
        </w:rPr>
        <w:t>Уче</w:t>
      </w:r>
      <w:r w:rsidR="00B468C7">
        <w:rPr>
          <w:szCs w:val="28"/>
        </w:rPr>
        <w:t>бный план МБУДО «ЦДТ» на 202</w:t>
      </w:r>
      <w:r w:rsidR="00AA3CA6">
        <w:rPr>
          <w:szCs w:val="28"/>
        </w:rPr>
        <w:t>4</w:t>
      </w:r>
      <w:r w:rsidR="006C11A6">
        <w:rPr>
          <w:szCs w:val="28"/>
        </w:rPr>
        <w:t xml:space="preserve"> - </w:t>
      </w:r>
      <w:r w:rsidR="0018780A">
        <w:rPr>
          <w:szCs w:val="28"/>
        </w:rPr>
        <w:t>202</w:t>
      </w:r>
      <w:r w:rsidR="00AA3CA6">
        <w:rPr>
          <w:szCs w:val="28"/>
        </w:rPr>
        <w:t>5</w:t>
      </w:r>
      <w:r w:rsidRPr="002B5F15">
        <w:rPr>
          <w:szCs w:val="28"/>
        </w:rPr>
        <w:t xml:space="preserve"> учебный год регламентирует организацию образовательного процесса, определяет количество часов на реализацию программ по изучаемым дисциплинам</w:t>
      </w:r>
      <w:r>
        <w:rPr>
          <w:szCs w:val="28"/>
        </w:rPr>
        <w:t xml:space="preserve"> в неделю с указанием:</w:t>
      </w:r>
    </w:p>
    <w:p w:rsidR="002B5F15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t>- уровня реализации программы;</w:t>
      </w:r>
    </w:p>
    <w:p w:rsidR="002B5F15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t>- года обучения;</w:t>
      </w:r>
    </w:p>
    <w:p w:rsidR="002B5F15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t>- направленности образовательной программы;</w:t>
      </w:r>
    </w:p>
    <w:p w:rsidR="002B5F15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t>- учебных дисциплин, включающих:</w:t>
      </w:r>
    </w:p>
    <w:p w:rsidR="002B5F15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lastRenderedPageBreak/>
        <w:t>а) инвариантную часть</w:t>
      </w:r>
    </w:p>
    <w:p w:rsidR="002B5F15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t>б) вариативную часть</w:t>
      </w:r>
    </w:p>
    <w:p w:rsidR="002B5F15" w:rsidRDefault="002B5F15" w:rsidP="00F321B9">
      <w:pPr>
        <w:pStyle w:val="a8"/>
        <w:ind w:left="426"/>
        <w:jc w:val="both"/>
        <w:rPr>
          <w:szCs w:val="28"/>
        </w:rPr>
      </w:pPr>
      <w:r>
        <w:rPr>
          <w:szCs w:val="28"/>
        </w:rPr>
        <w:t>- количества часов</w:t>
      </w:r>
      <w:r w:rsidR="001846A8">
        <w:rPr>
          <w:szCs w:val="28"/>
        </w:rPr>
        <w:t xml:space="preserve"> в неделю и</w:t>
      </w:r>
      <w:r>
        <w:rPr>
          <w:szCs w:val="28"/>
        </w:rPr>
        <w:t xml:space="preserve"> в год</w:t>
      </w:r>
      <w:r w:rsidR="001618EA">
        <w:rPr>
          <w:szCs w:val="28"/>
        </w:rPr>
        <w:t>.</w:t>
      </w:r>
    </w:p>
    <w:p w:rsidR="001618EA" w:rsidRPr="001618EA" w:rsidRDefault="001618EA" w:rsidP="00F321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618EA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осуществляется посредством реализации дополнительных общеобразовательных</w:t>
      </w:r>
      <w:r w:rsidR="00DE10B1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общеразвивающих </w:t>
      </w:r>
      <w:r w:rsidRPr="001618E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программ. </w:t>
      </w:r>
      <w:r w:rsidRPr="00900AEE">
        <w:rPr>
          <w:rFonts w:ascii="Times New Roman" w:hAnsi="Times New Roman" w:cs="Times New Roman"/>
          <w:sz w:val="28"/>
          <w:szCs w:val="28"/>
        </w:rPr>
        <w:t>Переч</w:t>
      </w:r>
      <w:r w:rsidR="006C11A6" w:rsidRPr="00900AEE">
        <w:rPr>
          <w:rFonts w:ascii="Times New Roman" w:hAnsi="Times New Roman" w:cs="Times New Roman"/>
          <w:sz w:val="28"/>
          <w:szCs w:val="28"/>
        </w:rPr>
        <w:t>ень реализуемых программ на 20</w:t>
      </w:r>
      <w:r w:rsidR="00B468C7">
        <w:rPr>
          <w:rFonts w:ascii="Times New Roman" w:hAnsi="Times New Roman" w:cs="Times New Roman"/>
          <w:sz w:val="28"/>
          <w:szCs w:val="28"/>
        </w:rPr>
        <w:t>2</w:t>
      </w:r>
      <w:r w:rsidR="006C028F">
        <w:rPr>
          <w:rFonts w:ascii="Times New Roman" w:hAnsi="Times New Roman" w:cs="Times New Roman"/>
          <w:sz w:val="28"/>
          <w:szCs w:val="28"/>
        </w:rPr>
        <w:t>4</w:t>
      </w:r>
      <w:r w:rsidR="00B468C7">
        <w:rPr>
          <w:rFonts w:ascii="Times New Roman" w:hAnsi="Times New Roman" w:cs="Times New Roman"/>
          <w:sz w:val="28"/>
          <w:szCs w:val="28"/>
        </w:rPr>
        <w:t xml:space="preserve"> – 2</w:t>
      </w:r>
      <w:r w:rsidR="006C028F">
        <w:rPr>
          <w:rFonts w:ascii="Times New Roman" w:hAnsi="Times New Roman" w:cs="Times New Roman"/>
          <w:sz w:val="28"/>
          <w:szCs w:val="28"/>
        </w:rPr>
        <w:t>5</w:t>
      </w:r>
      <w:r w:rsidR="006C11A6" w:rsidRPr="00900AEE">
        <w:rPr>
          <w:rFonts w:ascii="Times New Roman" w:hAnsi="Times New Roman" w:cs="Times New Roman"/>
          <w:sz w:val="28"/>
          <w:szCs w:val="28"/>
        </w:rPr>
        <w:t xml:space="preserve"> </w:t>
      </w:r>
      <w:r w:rsidR="004B03EB" w:rsidRPr="00900AEE">
        <w:rPr>
          <w:rFonts w:ascii="Times New Roman" w:hAnsi="Times New Roman" w:cs="Times New Roman"/>
          <w:sz w:val="28"/>
          <w:szCs w:val="28"/>
        </w:rPr>
        <w:t>учебный год утверждён методическим</w:t>
      </w:r>
      <w:r w:rsidRPr="00900AEE">
        <w:rPr>
          <w:rFonts w:ascii="Times New Roman" w:hAnsi="Times New Roman" w:cs="Times New Roman"/>
          <w:sz w:val="28"/>
          <w:szCs w:val="28"/>
        </w:rPr>
        <w:t xml:space="preserve"> советом МБУДО «Ц</w:t>
      </w:r>
      <w:r w:rsidR="006C11A6" w:rsidRPr="00900AEE">
        <w:rPr>
          <w:rFonts w:ascii="Times New Roman" w:hAnsi="Times New Roman" w:cs="Times New Roman"/>
          <w:sz w:val="28"/>
          <w:szCs w:val="28"/>
        </w:rPr>
        <w:t>ДТ</w:t>
      </w:r>
      <w:r w:rsidRPr="00900AEE">
        <w:rPr>
          <w:rFonts w:ascii="Times New Roman" w:hAnsi="Times New Roman" w:cs="Times New Roman"/>
          <w:sz w:val="28"/>
          <w:szCs w:val="28"/>
        </w:rPr>
        <w:t xml:space="preserve">». </w:t>
      </w:r>
      <w:r w:rsidR="004B03EB" w:rsidRPr="00900AEE">
        <w:rPr>
          <w:rFonts w:ascii="Times New Roman" w:hAnsi="Times New Roman" w:cs="Times New Roman"/>
          <w:sz w:val="28"/>
          <w:szCs w:val="28"/>
        </w:rPr>
        <w:t xml:space="preserve">  </w:t>
      </w:r>
      <w:r w:rsidRPr="001618E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направлены на развитие личности ребенка и выстроены с учетом дифференцированного и индивидуального обучения, воспитания, развития детей и подростков. </w:t>
      </w:r>
    </w:p>
    <w:p w:rsidR="001618EA" w:rsidRPr="001618EA" w:rsidRDefault="004B03EB" w:rsidP="00F321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</w:t>
      </w:r>
      <w:r w:rsidR="001618EA" w:rsidRPr="001618EA">
        <w:rPr>
          <w:rFonts w:ascii="Times New Roman" w:hAnsi="Times New Roman" w:cs="Times New Roman"/>
          <w:color w:val="000000"/>
          <w:sz w:val="28"/>
          <w:szCs w:val="28"/>
        </w:rPr>
        <w:t>о время каникул образовательный процесс не прекращается. Заняти</w:t>
      </w:r>
      <w:r w:rsidR="00EC1415">
        <w:rPr>
          <w:rFonts w:ascii="Times New Roman" w:hAnsi="Times New Roman" w:cs="Times New Roman"/>
          <w:color w:val="000000"/>
          <w:sz w:val="28"/>
          <w:szCs w:val="28"/>
        </w:rPr>
        <w:t>я проводятся согласно расписания</w:t>
      </w:r>
      <w:r w:rsidR="001618EA" w:rsidRPr="001618EA">
        <w:rPr>
          <w:rFonts w:ascii="Times New Roman" w:hAnsi="Times New Roman" w:cs="Times New Roman"/>
          <w:color w:val="000000"/>
          <w:sz w:val="28"/>
          <w:szCs w:val="28"/>
        </w:rPr>
        <w:t>, которое утверждается в начале учебного года директором МБУДО «Ц</w:t>
      </w:r>
      <w:r w:rsidR="006C11A6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="001618EA" w:rsidRPr="001618EA">
        <w:rPr>
          <w:rFonts w:ascii="Times New Roman" w:hAnsi="Times New Roman" w:cs="Times New Roman"/>
          <w:color w:val="000000"/>
          <w:sz w:val="28"/>
          <w:szCs w:val="28"/>
        </w:rPr>
        <w:t xml:space="preserve">» и составляется с учетом наиболее благоприятного режима труда и отдыха учащихся. </w:t>
      </w:r>
    </w:p>
    <w:p w:rsidR="001618EA" w:rsidRPr="001618EA" w:rsidRDefault="009F301B" w:rsidP="00F321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618EA" w:rsidRPr="001618EA">
        <w:rPr>
          <w:rFonts w:ascii="Times New Roman" w:hAnsi="Times New Roman" w:cs="Times New Roman"/>
          <w:color w:val="000000"/>
          <w:sz w:val="28"/>
          <w:szCs w:val="28"/>
        </w:rPr>
        <w:t xml:space="preserve">Перенос занятий или изменение расписания производится только при согласовании с администрацией и оформляется документально. </w:t>
      </w:r>
    </w:p>
    <w:p w:rsidR="001618EA" w:rsidRPr="001618EA" w:rsidRDefault="009F301B" w:rsidP="00F321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618EA" w:rsidRPr="001618EA">
        <w:rPr>
          <w:rFonts w:ascii="Times New Roman" w:hAnsi="Times New Roman" w:cs="Times New Roman"/>
          <w:color w:val="000000"/>
          <w:sz w:val="28"/>
          <w:szCs w:val="28"/>
        </w:rPr>
        <w:t>В МБУДО «Ц</w:t>
      </w:r>
      <w:r w:rsidR="006C11A6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="001618EA" w:rsidRPr="001618EA">
        <w:rPr>
          <w:rFonts w:ascii="Times New Roman" w:hAnsi="Times New Roman" w:cs="Times New Roman"/>
          <w:color w:val="000000"/>
          <w:sz w:val="28"/>
          <w:szCs w:val="28"/>
        </w:rPr>
        <w:t xml:space="preserve">» занимаются дети разного возраста: дошкольного, начального, среднего и старшего школьного. Занятия проводятся как в одновозрастных, так и в разновозрастных группах. При формировании групп учитываются возрастные </w:t>
      </w:r>
      <w:r w:rsidR="001618EA" w:rsidRPr="001618EA">
        <w:rPr>
          <w:rFonts w:ascii="Times New Roman" w:hAnsi="Times New Roman" w:cs="Times New Roman"/>
          <w:sz w:val="28"/>
          <w:szCs w:val="28"/>
        </w:rPr>
        <w:t xml:space="preserve">особенности детей. </w:t>
      </w:r>
      <w:r w:rsidR="00E306C6">
        <w:rPr>
          <w:rFonts w:ascii="Times New Roman" w:hAnsi="Times New Roman" w:cs="Times New Roman"/>
          <w:sz w:val="28"/>
          <w:szCs w:val="28"/>
        </w:rPr>
        <w:t xml:space="preserve">        </w:t>
      </w:r>
      <w:r w:rsidR="001618EA" w:rsidRPr="001618EA">
        <w:rPr>
          <w:rFonts w:ascii="Times New Roman" w:hAnsi="Times New Roman" w:cs="Times New Roman"/>
          <w:sz w:val="28"/>
          <w:szCs w:val="28"/>
        </w:rPr>
        <w:t xml:space="preserve">Реализуя образовательные программы, педагогический коллектив решает образовательные, развивающие и воспитательные задачи. </w:t>
      </w:r>
    </w:p>
    <w:p w:rsidR="001618EA" w:rsidRPr="001618EA" w:rsidRDefault="00E306C6" w:rsidP="00F321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23E6">
        <w:rPr>
          <w:rFonts w:ascii="Times New Roman" w:hAnsi="Times New Roman" w:cs="Times New Roman"/>
          <w:sz w:val="28"/>
          <w:szCs w:val="28"/>
        </w:rPr>
        <w:t>В 202</w:t>
      </w:r>
      <w:r w:rsidR="00940969">
        <w:rPr>
          <w:rFonts w:ascii="Times New Roman" w:hAnsi="Times New Roman" w:cs="Times New Roman"/>
          <w:sz w:val="28"/>
          <w:szCs w:val="28"/>
        </w:rPr>
        <w:t>4</w:t>
      </w:r>
      <w:r w:rsidR="001618EA" w:rsidRPr="001618EA">
        <w:rPr>
          <w:rFonts w:ascii="Times New Roman" w:hAnsi="Times New Roman" w:cs="Times New Roman"/>
          <w:sz w:val="28"/>
          <w:szCs w:val="28"/>
        </w:rPr>
        <w:t>-20</w:t>
      </w:r>
      <w:r w:rsidR="00F37364">
        <w:rPr>
          <w:rFonts w:ascii="Times New Roman" w:hAnsi="Times New Roman" w:cs="Times New Roman"/>
          <w:sz w:val="28"/>
          <w:szCs w:val="28"/>
        </w:rPr>
        <w:t>2</w:t>
      </w:r>
      <w:r w:rsidR="00940969">
        <w:rPr>
          <w:rFonts w:ascii="Times New Roman" w:hAnsi="Times New Roman" w:cs="Times New Roman"/>
          <w:sz w:val="28"/>
          <w:szCs w:val="28"/>
        </w:rPr>
        <w:t>5</w:t>
      </w:r>
      <w:r w:rsidR="001846A8">
        <w:rPr>
          <w:rFonts w:ascii="Times New Roman" w:hAnsi="Times New Roman" w:cs="Times New Roman"/>
          <w:sz w:val="28"/>
          <w:szCs w:val="28"/>
        </w:rPr>
        <w:t xml:space="preserve"> </w:t>
      </w:r>
      <w:r w:rsidR="001618EA" w:rsidRPr="001618EA">
        <w:rPr>
          <w:rFonts w:ascii="Times New Roman" w:hAnsi="Times New Roman" w:cs="Times New Roman"/>
          <w:sz w:val="28"/>
          <w:szCs w:val="28"/>
        </w:rPr>
        <w:t>учебном году реализуются обр</w:t>
      </w:r>
      <w:r w:rsidR="00F37364">
        <w:rPr>
          <w:rFonts w:ascii="Times New Roman" w:hAnsi="Times New Roman" w:cs="Times New Roman"/>
          <w:sz w:val="28"/>
          <w:szCs w:val="28"/>
        </w:rPr>
        <w:t>азовательные программы следующих</w:t>
      </w:r>
      <w:r w:rsidR="001618EA" w:rsidRPr="001618EA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804800">
        <w:rPr>
          <w:rFonts w:ascii="Times New Roman" w:hAnsi="Times New Roman" w:cs="Times New Roman"/>
          <w:sz w:val="28"/>
          <w:szCs w:val="28"/>
        </w:rPr>
        <w:t>ей</w:t>
      </w:r>
      <w:r w:rsidR="001618EA" w:rsidRPr="001618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8EA" w:rsidRPr="001618EA" w:rsidRDefault="001618EA" w:rsidP="00F321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18EA">
        <w:rPr>
          <w:rFonts w:ascii="Times New Roman" w:hAnsi="Times New Roman" w:cs="Times New Roman"/>
          <w:sz w:val="28"/>
          <w:szCs w:val="28"/>
        </w:rPr>
        <w:t xml:space="preserve">- художественной; </w:t>
      </w:r>
    </w:p>
    <w:p w:rsidR="001618EA" w:rsidRPr="001618EA" w:rsidRDefault="001618EA" w:rsidP="00F321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18EA">
        <w:rPr>
          <w:rFonts w:ascii="Times New Roman" w:hAnsi="Times New Roman" w:cs="Times New Roman"/>
          <w:sz w:val="28"/>
          <w:szCs w:val="28"/>
        </w:rPr>
        <w:t xml:space="preserve">- технической; </w:t>
      </w:r>
    </w:p>
    <w:p w:rsidR="001618EA" w:rsidRPr="001618EA" w:rsidRDefault="001618EA" w:rsidP="00F321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18EA">
        <w:rPr>
          <w:rFonts w:ascii="Times New Roman" w:hAnsi="Times New Roman" w:cs="Times New Roman"/>
          <w:sz w:val="28"/>
          <w:szCs w:val="28"/>
        </w:rPr>
        <w:t xml:space="preserve">- социально – </w:t>
      </w:r>
      <w:r w:rsidR="002875E1">
        <w:rPr>
          <w:rFonts w:ascii="Times New Roman" w:hAnsi="Times New Roman" w:cs="Times New Roman"/>
          <w:sz w:val="28"/>
          <w:szCs w:val="28"/>
        </w:rPr>
        <w:t>гуманитарной</w:t>
      </w:r>
      <w:r w:rsidRPr="001618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18EA" w:rsidRPr="001618EA" w:rsidRDefault="001618EA" w:rsidP="00F321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18EA">
        <w:rPr>
          <w:rFonts w:ascii="Times New Roman" w:hAnsi="Times New Roman" w:cs="Times New Roman"/>
          <w:sz w:val="28"/>
          <w:szCs w:val="28"/>
        </w:rPr>
        <w:t xml:space="preserve">- естественнонаучной; </w:t>
      </w:r>
    </w:p>
    <w:p w:rsidR="001618EA" w:rsidRDefault="001618EA" w:rsidP="00F321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18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18EA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1618EA">
        <w:rPr>
          <w:rFonts w:ascii="Times New Roman" w:hAnsi="Times New Roman" w:cs="Times New Roman"/>
          <w:sz w:val="28"/>
          <w:szCs w:val="28"/>
        </w:rPr>
        <w:t xml:space="preserve"> – краеведческой; </w:t>
      </w:r>
    </w:p>
    <w:p w:rsidR="0049623E" w:rsidRDefault="0049623E" w:rsidP="00F321B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647F2" w:rsidRDefault="009647F2" w:rsidP="009E6A05">
      <w:pPr>
        <w:pStyle w:val="a8"/>
        <w:jc w:val="center"/>
        <w:rPr>
          <w:rFonts w:eastAsiaTheme="minorHAnsi"/>
          <w:b/>
          <w:bCs/>
          <w:szCs w:val="28"/>
          <w:lang w:eastAsia="en-US"/>
        </w:rPr>
      </w:pPr>
    </w:p>
    <w:p w:rsidR="00712053" w:rsidRDefault="001618EA" w:rsidP="009E6A05">
      <w:pPr>
        <w:pStyle w:val="a8"/>
        <w:jc w:val="center"/>
        <w:rPr>
          <w:b/>
          <w:bCs/>
          <w:szCs w:val="28"/>
        </w:rPr>
      </w:pPr>
      <w:r w:rsidRPr="00C06F26">
        <w:rPr>
          <w:rFonts w:eastAsiaTheme="minorHAnsi"/>
          <w:b/>
          <w:bCs/>
          <w:szCs w:val="28"/>
          <w:lang w:eastAsia="en-US"/>
        </w:rPr>
        <w:t>Техническая направленность</w:t>
      </w:r>
      <w:r w:rsidR="004748C2" w:rsidRPr="00C06F26">
        <w:rPr>
          <w:b/>
          <w:bCs/>
          <w:szCs w:val="28"/>
        </w:rPr>
        <w:t xml:space="preserve">      </w:t>
      </w:r>
    </w:p>
    <w:p w:rsidR="004748C2" w:rsidRPr="00C06F26" w:rsidRDefault="004748C2" w:rsidP="009E6A05">
      <w:pPr>
        <w:pStyle w:val="a8"/>
        <w:jc w:val="center"/>
        <w:rPr>
          <w:b/>
          <w:bCs/>
          <w:szCs w:val="28"/>
        </w:rPr>
      </w:pPr>
      <w:r w:rsidRPr="00C06F26">
        <w:rPr>
          <w:b/>
          <w:bCs/>
          <w:szCs w:val="28"/>
        </w:rPr>
        <w:t xml:space="preserve">                           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25"/>
        <w:gridCol w:w="2268"/>
        <w:gridCol w:w="1430"/>
        <w:gridCol w:w="1376"/>
        <w:gridCol w:w="1559"/>
      </w:tblGrid>
      <w:tr w:rsidR="0049623E" w:rsidRPr="0049623E" w:rsidTr="00D30547">
        <w:trPr>
          <w:cantSplit/>
          <w:trHeight w:val="458"/>
        </w:trPr>
        <w:tc>
          <w:tcPr>
            <w:tcW w:w="720" w:type="dxa"/>
            <w:vMerge w:val="restart"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25" w:type="dxa"/>
            <w:vMerge w:val="restart"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2268" w:type="dxa"/>
            <w:vMerge w:val="restart"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E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1430" w:type="dxa"/>
            <w:vMerge w:val="restart"/>
          </w:tcPr>
          <w:p w:rsidR="0049623E" w:rsidRPr="0049623E" w:rsidRDefault="0049623E" w:rsidP="00EB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376" w:type="dxa"/>
            <w:vMerge w:val="restart"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E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59" w:type="dxa"/>
            <w:vMerge w:val="restart"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E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3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49623E" w:rsidRPr="0049623E" w:rsidTr="00D30547">
        <w:trPr>
          <w:cantSplit/>
          <w:trHeight w:val="458"/>
        </w:trPr>
        <w:tc>
          <w:tcPr>
            <w:tcW w:w="720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3E" w:rsidRPr="0049623E" w:rsidTr="00D30547">
        <w:trPr>
          <w:cantSplit/>
          <w:trHeight w:val="458"/>
        </w:trPr>
        <w:tc>
          <w:tcPr>
            <w:tcW w:w="720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3E" w:rsidRPr="0049623E" w:rsidTr="00D30547">
        <w:trPr>
          <w:gridAfter w:val="5"/>
          <w:wAfter w:w="9458" w:type="dxa"/>
          <w:cantSplit/>
          <w:trHeight w:val="7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9623E" w:rsidRPr="0049623E" w:rsidRDefault="0049623E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B32" w:rsidRPr="00FD3B32" w:rsidTr="00D30547">
        <w:trPr>
          <w:cantSplit/>
        </w:trPr>
        <w:tc>
          <w:tcPr>
            <w:tcW w:w="10178" w:type="dxa"/>
            <w:gridSpan w:val="6"/>
          </w:tcPr>
          <w:p w:rsidR="00FD3B32" w:rsidRPr="00FD3B32" w:rsidRDefault="00FD3B32" w:rsidP="00DA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32">
              <w:rPr>
                <w:rFonts w:ascii="Times New Roman" w:hAnsi="Times New Roman" w:cs="Times New Roman"/>
                <w:sz w:val="24"/>
                <w:szCs w:val="24"/>
              </w:rPr>
              <w:t>Филиал МБУДО «Ц</w:t>
            </w:r>
            <w:r w:rsidR="00DA64E1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D3B32">
              <w:rPr>
                <w:rFonts w:ascii="Times New Roman" w:hAnsi="Times New Roman" w:cs="Times New Roman"/>
                <w:sz w:val="24"/>
                <w:szCs w:val="24"/>
              </w:rPr>
              <w:t>» на базе МАОУ «Лабазинская  СОШ»</w:t>
            </w:r>
          </w:p>
        </w:tc>
      </w:tr>
      <w:tr w:rsidR="00745F55" w:rsidRPr="00FD3B32" w:rsidTr="00D30547">
        <w:trPr>
          <w:cantSplit/>
        </w:trPr>
        <w:tc>
          <w:tcPr>
            <w:tcW w:w="720" w:type="dxa"/>
          </w:tcPr>
          <w:p w:rsidR="00745F55" w:rsidRPr="00FD3B32" w:rsidRDefault="00745F55" w:rsidP="0048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268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430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376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F55" w:rsidRPr="00FD3B32" w:rsidTr="00D30547">
        <w:trPr>
          <w:cantSplit/>
        </w:trPr>
        <w:tc>
          <w:tcPr>
            <w:tcW w:w="720" w:type="dxa"/>
          </w:tcPr>
          <w:p w:rsidR="00745F55" w:rsidRDefault="00745F55" w:rsidP="0048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268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430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376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B32" w:rsidRPr="009819A4" w:rsidTr="00D30547">
        <w:trPr>
          <w:cantSplit/>
        </w:trPr>
        <w:tc>
          <w:tcPr>
            <w:tcW w:w="10178" w:type="dxa"/>
            <w:gridSpan w:val="6"/>
          </w:tcPr>
          <w:p w:rsidR="00FD3B32" w:rsidRDefault="009819A4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Курманаевская</w:t>
            </w:r>
            <w:proofErr w:type="spell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 xml:space="preserve"> СОШ» по адресу: </w:t>
            </w:r>
            <w:proofErr w:type="spellStart"/>
            <w:proofErr w:type="gram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 xml:space="preserve"> Суворова д.4</w:t>
            </w:r>
          </w:p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E1" w:rsidRPr="009819A4" w:rsidTr="00D30547">
        <w:trPr>
          <w:cantSplit/>
        </w:trPr>
        <w:tc>
          <w:tcPr>
            <w:tcW w:w="720" w:type="dxa"/>
          </w:tcPr>
          <w:p w:rsidR="00EA08E1" w:rsidRPr="009819A4" w:rsidRDefault="009819A4" w:rsidP="0048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EA08E1" w:rsidRPr="00745F55" w:rsidRDefault="00EA08E1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A08E1" w:rsidRPr="00745F55" w:rsidRDefault="00EA08E1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430" w:type="dxa"/>
          </w:tcPr>
          <w:p w:rsidR="00EA08E1" w:rsidRPr="00745F55" w:rsidRDefault="00EA08E1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376" w:type="dxa"/>
          </w:tcPr>
          <w:p w:rsidR="00EA08E1" w:rsidRPr="00745F55" w:rsidRDefault="00EA08E1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08E1" w:rsidRPr="00745F55" w:rsidRDefault="00EA08E1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F55" w:rsidRPr="009819A4" w:rsidTr="00D30547">
        <w:trPr>
          <w:cantSplit/>
        </w:trPr>
        <w:tc>
          <w:tcPr>
            <w:tcW w:w="10178" w:type="dxa"/>
            <w:gridSpan w:val="6"/>
          </w:tcPr>
          <w:p w:rsid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Филиал МБУДО «ЦДТ»  на базе МАОУ «Андреевская СОШ»</w:t>
            </w:r>
          </w:p>
        </w:tc>
      </w:tr>
      <w:tr w:rsidR="00745F55" w:rsidRPr="009819A4" w:rsidTr="00D30547">
        <w:trPr>
          <w:cantSplit/>
        </w:trPr>
        <w:tc>
          <w:tcPr>
            <w:tcW w:w="720" w:type="dxa"/>
          </w:tcPr>
          <w:p w:rsidR="00745F55" w:rsidRDefault="00745F55" w:rsidP="0048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430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376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F55" w:rsidRPr="009819A4" w:rsidTr="00D30547">
        <w:trPr>
          <w:cantSplit/>
        </w:trPr>
        <w:tc>
          <w:tcPr>
            <w:tcW w:w="10178" w:type="dxa"/>
            <w:gridSpan w:val="6"/>
          </w:tcPr>
          <w:p w:rsid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Филиал МБУДО «ЦДТ»  на базе МАОУ «Михайловская СОШ»</w:t>
            </w:r>
          </w:p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55" w:rsidRPr="009819A4" w:rsidTr="00D30547">
        <w:trPr>
          <w:cantSplit/>
        </w:trPr>
        <w:tc>
          <w:tcPr>
            <w:tcW w:w="720" w:type="dxa"/>
          </w:tcPr>
          <w:p w:rsidR="00745F55" w:rsidRDefault="00745F55" w:rsidP="0048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Медиастудия</w:t>
            </w:r>
            <w:proofErr w:type="spell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430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376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F55" w:rsidRPr="009819A4" w:rsidTr="00D30547">
        <w:trPr>
          <w:cantSplit/>
        </w:trPr>
        <w:tc>
          <w:tcPr>
            <w:tcW w:w="10178" w:type="dxa"/>
            <w:gridSpan w:val="6"/>
          </w:tcPr>
          <w:p w:rsid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 xml:space="preserve">МБУДО «ЦДТ» по адресу: с. </w:t>
            </w:r>
            <w:proofErr w:type="spell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, ул. Мира 5 а</w:t>
            </w:r>
          </w:p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55" w:rsidRPr="009819A4" w:rsidTr="00D30547">
        <w:trPr>
          <w:cantSplit/>
        </w:trPr>
        <w:tc>
          <w:tcPr>
            <w:tcW w:w="720" w:type="dxa"/>
          </w:tcPr>
          <w:p w:rsidR="00745F55" w:rsidRDefault="00745F55" w:rsidP="0048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430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376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5F55" w:rsidRPr="00745F55" w:rsidRDefault="00745F55" w:rsidP="00745F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86D14" w:rsidRPr="009819A4" w:rsidRDefault="00E86D14" w:rsidP="00474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8C2" w:rsidRPr="00A56018" w:rsidRDefault="004748C2" w:rsidP="004748C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56018">
        <w:rPr>
          <w:rFonts w:ascii="Times New Roman" w:hAnsi="Times New Roman" w:cs="Times New Roman"/>
          <w:b/>
          <w:bCs/>
          <w:sz w:val="28"/>
        </w:rPr>
        <w:t>Худ</w:t>
      </w:r>
      <w:r w:rsidR="00A56018" w:rsidRPr="00A56018">
        <w:rPr>
          <w:rFonts w:ascii="Times New Roman" w:hAnsi="Times New Roman" w:cs="Times New Roman"/>
          <w:b/>
          <w:bCs/>
          <w:sz w:val="28"/>
        </w:rPr>
        <w:t>ожественная</w:t>
      </w:r>
      <w:r w:rsidRPr="00A56018">
        <w:rPr>
          <w:rFonts w:ascii="Times New Roman" w:hAnsi="Times New Roman" w:cs="Times New Roman"/>
          <w:b/>
          <w:bCs/>
          <w:sz w:val="28"/>
        </w:rPr>
        <w:t xml:space="preserve"> направленность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863"/>
        <w:gridCol w:w="2357"/>
        <w:gridCol w:w="1326"/>
        <w:gridCol w:w="9"/>
        <w:gridCol w:w="1241"/>
        <w:gridCol w:w="1701"/>
      </w:tblGrid>
      <w:tr w:rsidR="00E5493E" w:rsidRPr="00A56018" w:rsidTr="00D30547">
        <w:trPr>
          <w:cantSplit/>
          <w:trHeight w:val="458"/>
        </w:trPr>
        <w:tc>
          <w:tcPr>
            <w:tcW w:w="539" w:type="dxa"/>
            <w:vMerge w:val="restart"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r w:rsidRPr="00A560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56018">
              <w:rPr>
                <w:rFonts w:ascii="Times New Roman" w:hAnsi="Times New Roman" w:cs="Times New Roman"/>
              </w:rPr>
              <w:t>п\</w:t>
            </w:r>
            <w:proofErr w:type="gramStart"/>
            <w:r w:rsidRPr="00A560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863" w:type="dxa"/>
            <w:vMerge w:val="restart"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r w:rsidRPr="00A56018">
              <w:rPr>
                <w:rFonts w:ascii="Times New Roman" w:hAnsi="Times New Roman" w:cs="Times New Roman"/>
              </w:rPr>
              <w:t>Название программы, ОУ</w:t>
            </w:r>
          </w:p>
        </w:tc>
        <w:tc>
          <w:tcPr>
            <w:tcW w:w="2357" w:type="dxa"/>
            <w:vMerge w:val="restart"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r w:rsidRPr="00A56018">
              <w:rPr>
                <w:rFonts w:ascii="Times New Roman" w:hAnsi="Times New Roman" w:cs="Times New Roman"/>
              </w:rPr>
              <w:t>Уровень реализации программы</w:t>
            </w:r>
          </w:p>
        </w:tc>
        <w:tc>
          <w:tcPr>
            <w:tcW w:w="1326" w:type="dxa"/>
            <w:vMerge w:val="restart"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r w:rsidRPr="00A56018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A56018">
              <w:rPr>
                <w:rFonts w:ascii="Times New Roman" w:hAnsi="Times New Roman" w:cs="Times New Roman"/>
              </w:rPr>
              <w:t>обуче</w:t>
            </w:r>
            <w:proofErr w:type="spellEnd"/>
            <w:r w:rsidRPr="00A56018">
              <w:rPr>
                <w:rFonts w:ascii="Times New Roman" w:hAnsi="Times New Roman" w:cs="Times New Roman"/>
              </w:rPr>
              <w:t>-</w:t>
            </w:r>
          </w:p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01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50" w:type="dxa"/>
            <w:gridSpan w:val="2"/>
            <w:vMerge w:val="restart"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r w:rsidRPr="00A56018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701" w:type="dxa"/>
            <w:vMerge w:val="restart"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r w:rsidRPr="00A56018">
              <w:rPr>
                <w:rFonts w:ascii="Times New Roman" w:hAnsi="Times New Roman" w:cs="Times New Roman"/>
              </w:rPr>
              <w:t xml:space="preserve">Кол-во часов </w:t>
            </w:r>
          </w:p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  <w:r w:rsidRPr="00A56018">
              <w:rPr>
                <w:rFonts w:ascii="Times New Roman" w:hAnsi="Times New Roman" w:cs="Times New Roman"/>
              </w:rPr>
              <w:t>в неделю</w:t>
            </w:r>
          </w:p>
        </w:tc>
      </w:tr>
      <w:tr w:rsidR="00E5493E" w:rsidRPr="00A56018" w:rsidTr="00D30547">
        <w:trPr>
          <w:cantSplit/>
          <w:trHeight w:val="458"/>
        </w:trPr>
        <w:tc>
          <w:tcPr>
            <w:tcW w:w="539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93E" w:rsidRPr="00A56018" w:rsidTr="00D30547">
        <w:trPr>
          <w:cantSplit/>
          <w:trHeight w:val="433"/>
        </w:trPr>
        <w:tc>
          <w:tcPr>
            <w:tcW w:w="539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5493E" w:rsidRPr="00A56018" w:rsidRDefault="00E5493E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018" w:rsidRPr="00A56018" w:rsidTr="00D30547">
        <w:trPr>
          <w:cantSplit/>
          <w:trHeight w:val="433"/>
        </w:trPr>
        <w:tc>
          <w:tcPr>
            <w:tcW w:w="10036" w:type="dxa"/>
            <w:gridSpan w:val="7"/>
          </w:tcPr>
          <w:p w:rsidR="00A56018" w:rsidRPr="00CC4DE0" w:rsidRDefault="00A56018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МБУДО «Ц</w:t>
            </w:r>
            <w:r w:rsidR="0088407C"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ДТ» 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с. 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Курманаевка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, ул. Мира, 5а</w:t>
            </w:r>
          </w:p>
        </w:tc>
      </w:tr>
      <w:tr w:rsidR="000645F0" w:rsidRPr="009F2313" w:rsidTr="00D30547">
        <w:trPr>
          <w:cantSplit/>
        </w:trPr>
        <w:tc>
          <w:tcPr>
            <w:tcW w:w="539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7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50" w:type="dxa"/>
            <w:gridSpan w:val="2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5F0" w:rsidRPr="009F2313" w:rsidTr="00D30547">
        <w:trPr>
          <w:cantSplit/>
        </w:trPr>
        <w:tc>
          <w:tcPr>
            <w:tcW w:w="539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«Основы маникюра»</w:t>
            </w:r>
          </w:p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50" w:type="dxa"/>
            <w:gridSpan w:val="2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4E1" w:rsidRPr="009F2313" w:rsidTr="00D30547">
        <w:trPr>
          <w:cantSplit/>
        </w:trPr>
        <w:tc>
          <w:tcPr>
            <w:tcW w:w="10036" w:type="dxa"/>
            <w:gridSpan w:val="7"/>
          </w:tcPr>
          <w:p w:rsidR="00DA64E1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 по адресу: 8 Марта, 2 а</w:t>
            </w:r>
          </w:p>
        </w:tc>
      </w:tr>
      <w:tr w:rsidR="000645F0" w:rsidRPr="009F2313" w:rsidTr="00D30547">
        <w:trPr>
          <w:cantSplit/>
        </w:trPr>
        <w:tc>
          <w:tcPr>
            <w:tcW w:w="539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7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50" w:type="dxa"/>
            <w:gridSpan w:val="2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5F0" w:rsidRPr="00CC4DE0" w:rsidRDefault="000645F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4E1" w:rsidRPr="009F2313" w:rsidTr="00D30547">
        <w:trPr>
          <w:cantSplit/>
        </w:trPr>
        <w:tc>
          <w:tcPr>
            <w:tcW w:w="10036" w:type="dxa"/>
            <w:gridSpan w:val="7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88407C"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МБУДО «ЦДТ» 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на базе МБОУ 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Ромашкинская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32E86" w:rsidRPr="009F2313" w:rsidTr="00D30547">
        <w:trPr>
          <w:cantSplit/>
        </w:trPr>
        <w:tc>
          <w:tcPr>
            <w:tcW w:w="539" w:type="dxa"/>
          </w:tcPr>
          <w:p w:rsidR="00032E86" w:rsidRPr="00CC4DE0" w:rsidRDefault="00DB4B92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032E86" w:rsidRPr="00CC4DE0" w:rsidRDefault="00032E86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«Ритм»</w:t>
            </w:r>
          </w:p>
        </w:tc>
        <w:tc>
          <w:tcPr>
            <w:tcW w:w="2357" w:type="dxa"/>
          </w:tcPr>
          <w:p w:rsidR="00032E86" w:rsidRPr="00CC4DE0" w:rsidRDefault="00032E86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032E86" w:rsidRPr="00CC4DE0" w:rsidRDefault="00B40313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6" w:rsidRPr="00CC4DE0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250" w:type="dxa"/>
            <w:gridSpan w:val="2"/>
          </w:tcPr>
          <w:p w:rsidR="00032E86" w:rsidRPr="00CC4DE0" w:rsidRDefault="00032E86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32E86" w:rsidRPr="00CC4DE0" w:rsidRDefault="00B9512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 (на гр.)</w:t>
            </w:r>
          </w:p>
        </w:tc>
      </w:tr>
      <w:tr w:rsidR="00DA64E1" w:rsidRPr="009F2313" w:rsidTr="00D30547">
        <w:trPr>
          <w:cantSplit/>
        </w:trPr>
        <w:tc>
          <w:tcPr>
            <w:tcW w:w="10036" w:type="dxa"/>
            <w:gridSpan w:val="7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88407C"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МБУДО «ЦДТ» 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на базе МАОУ «К</w:t>
            </w:r>
            <w:r w:rsidR="0075072B" w:rsidRPr="00CC4DE0">
              <w:rPr>
                <w:rFonts w:ascii="Times New Roman" w:hAnsi="Times New Roman" w:cs="Times New Roman"/>
                <w:sz w:val="24"/>
                <w:szCs w:val="24"/>
              </w:rPr>
              <w:t>остинс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="0075072B" w:rsidRPr="00CC4D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802FAF" w:rsidRPr="009F2313" w:rsidTr="00D30547">
        <w:trPr>
          <w:cantSplit/>
          <w:trHeight w:val="630"/>
        </w:trPr>
        <w:tc>
          <w:tcPr>
            <w:tcW w:w="539" w:type="dxa"/>
          </w:tcPr>
          <w:p w:rsidR="00802FAF" w:rsidRPr="00CC4DE0" w:rsidRDefault="00DB4B92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802FAF" w:rsidRPr="00CC4DE0" w:rsidRDefault="00802FAF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4E1A50" w:rsidRPr="00CC4DE0">
              <w:rPr>
                <w:rFonts w:ascii="Times New Roman" w:hAnsi="Times New Roman" w:cs="Times New Roman"/>
                <w:sz w:val="24"/>
                <w:szCs w:val="24"/>
              </w:rPr>
              <w:t>ы  - волшебники»</w:t>
            </w:r>
          </w:p>
        </w:tc>
        <w:tc>
          <w:tcPr>
            <w:tcW w:w="2357" w:type="dxa"/>
          </w:tcPr>
          <w:p w:rsidR="00802FAF" w:rsidRPr="00CC4DE0" w:rsidRDefault="00802FAF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802FAF" w:rsidRPr="00CC4DE0" w:rsidRDefault="00802FAF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250" w:type="dxa"/>
            <w:gridSpan w:val="2"/>
          </w:tcPr>
          <w:p w:rsidR="00802FAF" w:rsidRPr="00CC4DE0" w:rsidRDefault="00802FAF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2FAF" w:rsidRPr="00CC4DE0" w:rsidRDefault="00C7281C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4E1" w:rsidRPr="009F2313" w:rsidTr="00D30547">
        <w:trPr>
          <w:cantSplit/>
          <w:trHeight w:val="286"/>
        </w:trPr>
        <w:tc>
          <w:tcPr>
            <w:tcW w:w="10036" w:type="dxa"/>
            <w:gridSpan w:val="7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88407C"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МБУДО «ЦДТ» 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на базе МАОУ 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Ефимовская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A64E1" w:rsidRPr="009F2313" w:rsidTr="00D30547">
        <w:trPr>
          <w:cantSplit/>
          <w:trHeight w:val="70"/>
        </w:trPr>
        <w:tc>
          <w:tcPr>
            <w:tcW w:w="539" w:type="dxa"/>
          </w:tcPr>
          <w:p w:rsidR="00DA64E1" w:rsidRPr="00CC4DE0" w:rsidRDefault="00DB4B92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2357" w:type="dxa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35" w:type="dxa"/>
            <w:gridSpan w:val="2"/>
          </w:tcPr>
          <w:p w:rsidR="00DA64E1" w:rsidRPr="00CC4DE0" w:rsidRDefault="00B40313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4E1" w:rsidRPr="00CC4DE0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241" w:type="dxa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4E1" w:rsidRPr="009F2313" w:rsidTr="00D30547">
        <w:trPr>
          <w:cantSplit/>
          <w:trHeight w:val="70"/>
        </w:trPr>
        <w:tc>
          <w:tcPr>
            <w:tcW w:w="10036" w:type="dxa"/>
            <w:gridSpan w:val="7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88407C"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МБУДО «ЦДТ» 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на базе МАОУ «Михайловская СОШ»</w:t>
            </w:r>
          </w:p>
        </w:tc>
      </w:tr>
      <w:tr w:rsidR="00F53548" w:rsidRPr="009F2313" w:rsidTr="00D30547">
        <w:trPr>
          <w:cantSplit/>
          <w:trHeight w:val="70"/>
        </w:trPr>
        <w:tc>
          <w:tcPr>
            <w:tcW w:w="539" w:type="dxa"/>
          </w:tcPr>
          <w:p w:rsidR="00F53548" w:rsidRPr="00CC4DE0" w:rsidRDefault="00DB4B92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F53548" w:rsidRPr="00CC4DE0" w:rsidRDefault="00F53548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5957" w:rsidRPr="00CC4DE0">
              <w:rPr>
                <w:rFonts w:ascii="Times New Roman" w:hAnsi="Times New Roman" w:cs="Times New Roman"/>
                <w:sz w:val="24"/>
                <w:szCs w:val="24"/>
              </w:rPr>
              <w:t>Пьеро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7" w:type="dxa"/>
          </w:tcPr>
          <w:p w:rsidR="00F53548" w:rsidRPr="00CC4DE0" w:rsidRDefault="00F53548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35" w:type="dxa"/>
            <w:gridSpan w:val="2"/>
          </w:tcPr>
          <w:p w:rsidR="00F53548" w:rsidRPr="00CC4DE0" w:rsidRDefault="00955957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548" w:rsidRPr="00CC4DE0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241" w:type="dxa"/>
          </w:tcPr>
          <w:p w:rsidR="00F53548" w:rsidRPr="00CC4DE0" w:rsidRDefault="00F53548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3548" w:rsidRPr="00CC4DE0" w:rsidRDefault="00F53548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4E1" w:rsidRPr="009F2313" w:rsidTr="00D30547">
        <w:trPr>
          <w:cantSplit/>
        </w:trPr>
        <w:tc>
          <w:tcPr>
            <w:tcW w:w="10036" w:type="dxa"/>
            <w:gridSpan w:val="7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Егорьевская</w:t>
            </w:r>
            <w:proofErr w:type="gram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ООШ» - филиал МАОУ 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Курманаевская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A64E1" w:rsidRPr="009F2313" w:rsidTr="00D30547">
        <w:trPr>
          <w:cantSplit/>
        </w:trPr>
        <w:tc>
          <w:tcPr>
            <w:tcW w:w="539" w:type="dxa"/>
          </w:tcPr>
          <w:p w:rsidR="00DA64E1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357" w:type="dxa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DA64E1" w:rsidRPr="00CC4DE0" w:rsidRDefault="00C7281C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4E1" w:rsidRPr="00CC4DE0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250" w:type="dxa"/>
            <w:gridSpan w:val="2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4E1" w:rsidRPr="009F2313" w:rsidTr="00D30547">
        <w:trPr>
          <w:cantSplit/>
        </w:trPr>
        <w:tc>
          <w:tcPr>
            <w:tcW w:w="10036" w:type="dxa"/>
            <w:gridSpan w:val="7"/>
          </w:tcPr>
          <w:p w:rsidR="00DA64E1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Филиал МБУДО «ЦДТ» на базе МАОУ 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Кандауровская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 ООШ»</w:t>
            </w:r>
          </w:p>
        </w:tc>
      </w:tr>
      <w:tr w:rsidR="00DC57B4" w:rsidRPr="009F2313" w:rsidTr="00D30547">
        <w:trPr>
          <w:cantSplit/>
        </w:trPr>
        <w:tc>
          <w:tcPr>
            <w:tcW w:w="539" w:type="dxa"/>
          </w:tcPr>
          <w:p w:rsidR="00DC57B4" w:rsidRPr="00CC4DE0" w:rsidRDefault="000B557C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63" w:type="dxa"/>
          </w:tcPr>
          <w:p w:rsidR="00DC57B4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DC57B4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DC57B4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DC57B4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50" w:type="dxa"/>
            <w:gridSpan w:val="2"/>
          </w:tcPr>
          <w:p w:rsidR="00DC57B4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C57B4" w:rsidRPr="00CC4DE0" w:rsidRDefault="00DC57B4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4E1" w:rsidRPr="009F2313" w:rsidTr="00D30547">
        <w:trPr>
          <w:cantSplit/>
        </w:trPr>
        <w:tc>
          <w:tcPr>
            <w:tcW w:w="10036" w:type="dxa"/>
            <w:gridSpan w:val="7"/>
          </w:tcPr>
          <w:p w:rsidR="00DA64E1" w:rsidRPr="00CC4DE0" w:rsidRDefault="00DA64E1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88407C"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МБУДО «ЦДТ» 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МАОУ 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Лабазинская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</w:tr>
      <w:tr w:rsidR="00E945FE" w:rsidRPr="009F2313" w:rsidTr="00D30547">
        <w:trPr>
          <w:cantSplit/>
        </w:trPr>
        <w:tc>
          <w:tcPr>
            <w:tcW w:w="539" w:type="dxa"/>
          </w:tcPr>
          <w:p w:rsidR="00E945FE" w:rsidRPr="00CC4DE0" w:rsidRDefault="00E945FE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57C" w:rsidRPr="00CC4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E945FE" w:rsidRPr="00CC4DE0" w:rsidRDefault="00E945FE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86D" w:rsidRPr="00CC4DE0"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7" w:type="dxa"/>
          </w:tcPr>
          <w:p w:rsidR="00E945FE" w:rsidRPr="00CC4DE0" w:rsidRDefault="00E945FE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E945FE" w:rsidRPr="00CC4DE0" w:rsidRDefault="00E945FE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250" w:type="dxa"/>
            <w:gridSpan w:val="2"/>
          </w:tcPr>
          <w:p w:rsidR="00E945FE" w:rsidRPr="00CC4DE0" w:rsidRDefault="00E945FE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45FE" w:rsidRPr="00CC4DE0" w:rsidRDefault="002E086D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3D95" w:rsidRPr="009F2313" w:rsidTr="00D30547">
        <w:trPr>
          <w:cantSplit/>
        </w:trPr>
        <w:tc>
          <w:tcPr>
            <w:tcW w:w="10036" w:type="dxa"/>
            <w:gridSpan w:val="7"/>
          </w:tcPr>
          <w:p w:rsidR="00583D95" w:rsidRPr="00CC4DE0" w:rsidRDefault="00583D95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Курманаевская</w:t>
            </w:r>
            <w:proofErr w:type="spellEnd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C751A" w:rsidRPr="009F2313" w:rsidTr="00D30547">
        <w:trPr>
          <w:cantSplit/>
        </w:trPr>
        <w:tc>
          <w:tcPr>
            <w:tcW w:w="539" w:type="dxa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57C"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«Народная кукла»</w:t>
            </w:r>
          </w:p>
        </w:tc>
        <w:tc>
          <w:tcPr>
            <w:tcW w:w="2357" w:type="dxa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2C751A" w:rsidRPr="00CC4DE0" w:rsidRDefault="00812BFE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51A"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C751A" w:rsidRPr="00CC4D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50" w:type="dxa"/>
            <w:gridSpan w:val="2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751A" w:rsidRPr="00CC4DE0" w:rsidRDefault="005676C0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751A" w:rsidRPr="009F2313" w:rsidTr="00D30547">
        <w:trPr>
          <w:cantSplit/>
        </w:trPr>
        <w:tc>
          <w:tcPr>
            <w:tcW w:w="539" w:type="dxa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57C" w:rsidRPr="00CC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2C751A" w:rsidRPr="00CC4DE0" w:rsidRDefault="002E086D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«Весёлая карусель</w:t>
            </w:r>
            <w:r w:rsidR="002C751A" w:rsidRPr="00CC4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7" w:type="dxa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26" w:type="dxa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50" w:type="dxa"/>
            <w:gridSpan w:val="2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751A" w:rsidRPr="00CC4DE0" w:rsidRDefault="002C751A" w:rsidP="00CC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676C0" w:rsidRDefault="005676C0" w:rsidP="00474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57C" w:rsidRDefault="000B557C" w:rsidP="00474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8C2" w:rsidRPr="000357AD" w:rsidRDefault="004748C2" w:rsidP="00474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7AD">
        <w:rPr>
          <w:rFonts w:ascii="Times New Roman" w:hAnsi="Times New Roman" w:cs="Times New Roman"/>
          <w:b/>
          <w:bCs/>
          <w:sz w:val="28"/>
          <w:szCs w:val="28"/>
        </w:rPr>
        <w:t>Естественнонаучная направленность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82"/>
        <w:gridCol w:w="2269"/>
        <w:gridCol w:w="1388"/>
        <w:gridCol w:w="1276"/>
        <w:gridCol w:w="1701"/>
      </w:tblGrid>
      <w:tr w:rsidR="00C06F26" w:rsidRPr="00451CD7" w:rsidTr="00775F9E">
        <w:trPr>
          <w:gridAfter w:val="5"/>
          <w:wAfter w:w="9316" w:type="dxa"/>
          <w:cantSplit/>
          <w:trHeight w:val="407"/>
        </w:trPr>
        <w:tc>
          <w:tcPr>
            <w:tcW w:w="720" w:type="dxa"/>
            <w:tcBorders>
              <w:left w:val="nil"/>
              <w:right w:val="nil"/>
            </w:tcBorders>
          </w:tcPr>
          <w:p w:rsidR="00C06F26" w:rsidRPr="00451CD7" w:rsidRDefault="00C06F26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63" w:rsidRPr="008A4567" w:rsidTr="00775F9E">
        <w:trPr>
          <w:cantSplit/>
        </w:trPr>
        <w:tc>
          <w:tcPr>
            <w:tcW w:w="720" w:type="dxa"/>
          </w:tcPr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Pr="008A45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A4567">
              <w:rPr>
                <w:rFonts w:ascii="Times New Roman" w:hAnsi="Times New Roman" w:cs="Times New Roman"/>
              </w:rPr>
              <w:t>п\</w:t>
            </w:r>
            <w:proofErr w:type="gramStart"/>
            <w:r w:rsidRPr="008A45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82" w:type="dxa"/>
          </w:tcPr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 xml:space="preserve">Название программы </w:t>
            </w:r>
          </w:p>
        </w:tc>
        <w:tc>
          <w:tcPr>
            <w:tcW w:w="2269" w:type="dxa"/>
          </w:tcPr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>Уровень реализации программы</w:t>
            </w:r>
          </w:p>
        </w:tc>
        <w:tc>
          <w:tcPr>
            <w:tcW w:w="1388" w:type="dxa"/>
          </w:tcPr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8A4567">
              <w:rPr>
                <w:rFonts w:ascii="Times New Roman" w:hAnsi="Times New Roman" w:cs="Times New Roman"/>
              </w:rPr>
              <w:t>обуче</w:t>
            </w:r>
            <w:proofErr w:type="spellEnd"/>
            <w:r w:rsidRPr="008A4567">
              <w:rPr>
                <w:rFonts w:ascii="Times New Roman" w:hAnsi="Times New Roman" w:cs="Times New Roman"/>
              </w:rPr>
              <w:t>-</w:t>
            </w:r>
          </w:p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456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>Кол-во г</w:t>
            </w:r>
            <w:r>
              <w:rPr>
                <w:rFonts w:ascii="Times New Roman" w:hAnsi="Times New Roman" w:cs="Times New Roman"/>
              </w:rPr>
              <w:t>р</w:t>
            </w:r>
            <w:r w:rsidRPr="008A4567">
              <w:rPr>
                <w:rFonts w:ascii="Times New Roman" w:hAnsi="Times New Roman" w:cs="Times New Roman"/>
              </w:rPr>
              <w:t>упп</w:t>
            </w:r>
          </w:p>
        </w:tc>
        <w:tc>
          <w:tcPr>
            <w:tcW w:w="1701" w:type="dxa"/>
          </w:tcPr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 xml:space="preserve">Кол-во часов </w:t>
            </w:r>
          </w:p>
          <w:p w:rsidR="00BF3B63" w:rsidRPr="008A4567" w:rsidRDefault="00BF3B63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>в неделю</w:t>
            </w:r>
          </w:p>
        </w:tc>
      </w:tr>
      <w:tr w:rsidR="007D63A7" w:rsidRPr="008A4567" w:rsidTr="00775F9E">
        <w:trPr>
          <w:cantSplit/>
        </w:trPr>
        <w:tc>
          <w:tcPr>
            <w:tcW w:w="10036" w:type="dxa"/>
            <w:gridSpan w:val="6"/>
          </w:tcPr>
          <w:p w:rsidR="007D63A7" w:rsidRPr="00451CD7" w:rsidRDefault="007D63A7" w:rsidP="00C9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Филиал МБУДО «Ц</w:t>
            </w:r>
            <w:r w:rsidR="00C90910" w:rsidRPr="00451CD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» на базе МАОУ «Костинская СОШ»</w:t>
            </w:r>
          </w:p>
        </w:tc>
      </w:tr>
      <w:tr w:rsidR="009523AB" w:rsidRPr="008A4567" w:rsidTr="00775F9E">
        <w:trPr>
          <w:cantSplit/>
          <w:trHeight w:val="413"/>
        </w:trPr>
        <w:tc>
          <w:tcPr>
            <w:tcW w:w="720" w:type="dxa"/>
          </w:tcPr>
          <w:p w:rsidR="009523AB" w:rsidRPr="00451CD7" w:rsidRDefault="008B10CB" w:rsidP="009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9523AB" w:rsidRPr="00451CD7" w:rsidRDefault="009523AB" w:rsidP="009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</w:tc>
        <w:tc>
          <w:tcPr>
            <w:tcW w:w="2269" w:type="dxa"/>
          </w:tcPr>
          <w:p w:rsidR="009523AB" w:rsidRPr="00451CD7" w:rsidRDefault="009523AB" w:rsidP="009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9523AB" w:rsidRPr="009523AB" w:rsidRDefault="00BC0138" w:rsidP="00C4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23AB" w:rsidRPr="009523AB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1276" w:type="dxa"/>
          </w:tcPr>
          <w:p w:rsidR="009523AB" w:rsidRPr="009523AB" w:rsidRDefault="009523AB" w:rsidP="00C90910">
            <w:pPr>
              <w:jc w:val="center"/>
              <w:rPr>
                <w:rFonts w:ascii="Times New Roman" w:hAnsi="Times New Roman" w:cs="Times New Roman"/>
              </w:rPr>
            </w:pPr>
            <w:r w:rsidRPr="00952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523AB" w:rsidRPr="009523AB" w:rsidRDefault="00C44E18" w:rsidP="00C90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1077" w:rsidRPr="008A4567" w:rsidTr="00775F9E">
        <w:trPr>
          <w:cantSplit/>
          <w:trHeight w:val="413"/>
        </w:trPr>
        <w:tc>
          <w:tcPr>
            <w:tcW w:w="10036" w:type="dxa"/>
            <w:gridSpan w:val="6"/>
          </w:tcPr>
          <w:p w:rsidR="00711077" w:rsidRPr="00711077" w:rsidRDefault="008B10CB" w:rsidP="008B1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11077" w:rsidRPr="0071107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</w:t>
            </w:r>
            <w:r w:rsidR="00711077" w:rsidRPr="00711077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ул. </w:t>
            </w:r>
            <w:proofErr w:type="spellStart"/>
            <w:r w:rsidR="00711077" w:rsidRPr="00711077"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 w:rsidR="00711077" w:rsidRPr="00711077"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</w:p>
        </w:tc>
      </w:tr>
      <w:tr w:rsidR="00F04EEE" w:rsidRPr="008A4567" w:rsidTr="00775F9E">
        <w:trPr>
          <w:cantSplit/>
          <w:trHeight w:val="413"/>
        </w:trPr>
        <w:tc>
          <w:tcPr>
            <w:tcW w:w="720" w:type="dxa"/>
          </w:tcPr>
          <w:p w:rsidR="00F04EEE" w:rsidRPr="00451CD7" w:rsidRDefault="008B10CB" w:rsidP="009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F04EEE" w:rsidRPr="00451CD7" w:rsidRDefault="00F04EEE" w:rsidP="00B7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 xml:space="preserve">«Я и мир вокруг» </w:t>
            </w:r>
          </w:p>
        </w:tc>
        <w:tc>
          <w:tcPr>
            <w:tcW w:w="2269" w:type="dxa"/>
          </w:tcPr>
          <w:p w:rsidR="00F04EEE" w:rsidRPr="00451CD7" w:rsidRDefault="00F04EEE" w:rsidP="00B7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F04EEE" w:rsidRPr="008A4567" w:rsidRDefault="00F04EEE" w:rsidP="00B7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A4567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1276" w:type="dxa"/>
          </w:tcPr>
          <w:p w:rsidR="00F04EEE" w:rsidRPr="008A4567" w:rsidRDefault="00F04EEE" w:rsidP="00B758AF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04EEE" w:rsidRPr="008A4567" w:rsidRDefault="00F04EEE" w:rsidP="00B7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D52B8" w:rsidRPr="008A4567" w:rsidTr="00775F9E">
        <w:trPr>
          <w:cantSplit/>
          <w:trHeight w:val="413"/>
        </w:trPr>
        <w:tc>
          <w:tcPr>
            <w:tcW w:w="10036" w:type="dxa"/>
            <w:gridSpan w:val="6"/>
          </w:tcPr>
          <w:p w:rsidR="009D52B8" w:rsidRPr="00451CD7" w:rsidRDefault="009D52B8" w:rsidP="009D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Филиал МБУДО «ЦДТ» на базе МБОУ «Андреевская СОШ»</w:t>
            </w:r>
          </w:p>
        </w:tc>
      </w:tr>
      <w:tr w:rsidR="00CD697C" w:rsidRPr="008A4567" w:rsidTr="00775F9E">
        <w:trPr>
          <w:cantSplit/>
          <w:trHeight w:val="413"/>
        </w:trPr>
        <w:tc>
          <w:tcPr>
            <w:tcW w:w="720" w:type="dxa"/>
          </w:tcPr>
          <w:p w:rsidR="00CD697C" w:rsidRPr="00451CD7" w:rsidRDefault="008B10CB" w:rsidP="00CD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CD697C" w:rsidRPr="00451CD7" w:rsidRDefault="00CD697C" w:rsidP="00CD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«Исследователи природы»</w:t>
            </w:r>
          </w:p>
        </w:tc>
        <w:tc>
          <w:tcPr>
            <w:tcW w:w="2269" w:type="dxa"/>
          </w:tcPr>
          <w:p w:rsidR="00CD697C" w:rsidRPr="00451CD7" w:rsidRDefault="00CD697C" w:rsidP="00CD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D7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CD697C" w:rsidRPr="009523AB" w:rsidRDefault="00C44E18" w:rsidP="00CD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697C" w:rsidRPr="009523AB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1276" w:type="dxa"/>
          </w:tcPr>
          <w:p w:rsidR="00CD697C" w:rsidRPr="009523AB" w:rsidRDefault="00CD697C" w:rsidP="00CD697C">
            <w:pPr>
              <w:jc w:val="center"/>
              <w:rPr>
                <w:rFonts w:ascii="Times New Roman" w:hAnsi="Times New Roman" w:cs="Times New Roman"/>
              </w:rPr>
            </w:pPr>
            <w:r w:rsidRPr="00952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697C" w:rsidRPr="009523AB" w:rsidRDefault="00BC0138" w:rsidP="00CD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91C76" w:rsidRPr="008A4567" w:rsidTr="00775F9E">
        <w:trPr>
          <w:cantSplit/>
          <w:trHeight w:val="413"/>
        </w:trPr>
        <w:tc>
          <w:tcPr>
            <w:tcW w:w="10036" w:type="dxa"/>
            <w:gridSpan w:val="6"/>
          </w:tcPr>
          <w:p w:rsidR="00491C76" w:rsidRPr="00491C76" w:rsidRDefault="00491C76" w:rsidP="00CD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76">
              <w:rPr>
                <w:rFonts w:ascii="Times New Roman" w:hAnsi="Times New Roman" w:cs="Times New Roman"/>
                <w:sz w:val="24"/>
                <w:szCs w:val="24"/>
              </w:rPr>
              <w:t>Филиал МБУДО «ЦДТ» на базе МБОУ «Волжская СОШ»</w:t>
            </w:r>
          </w:p>
        </w:tc>
      </w:tr>
      <w:tr w:rsidR="00491C76" w:rsidRPr="008A4567" w:rsidTr="00775F9E">
        <w:trPr>
          <w:cantSplit/>
          <w:trHeight w:val="413"/>
        </w:trPr>
        <w:tc>
          <w:tcPr>
            <w:tcW w:w="720" w:type="dxa"/>
          </w:tcPr>
          <w:p w:rsidR="00491C76" w:rsidRPr="00451CD7" w:rsidRDefault="008B10CB" w:rsidP="0049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491C76" w:rsidRPr="00491C76" w:rsidRDefault="00BC0138" w:rsidP="00BC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="00491C76" w:rsidRPr="00491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491C76" w:rsidRPr="00491C76" w:rsidRDefault="00491C76" w:rsidP="0049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76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491C76" w:rsidRPr="00491C76" w:rsidRDefault="00E9310F" w:rsidP="0049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C76" w:rsidRPr="00491C76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276" w:type="dxa"/>
          </w:tcPr>
          <w:p w:rsidR="00491C76" w:rsidRPr="00491C76" w:rsidRDefault="00491C76" w:rsidP="0049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1C76" w:rsidRPr="00491C76" w:rsidRDefault="00BC0138" w:rsidP="0049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3DD1" w:rsidRDefault="003E3DD1" w:rsidP="004748C2">
      <w:pPr>
        <w:jc w:val="center"/>
        <w:rPr>
          <w:rFonts w:ascii="Times New Roman" w:hAnsi="Times New Roman" w:cs="Times New Roman"/>
          <w:b/>
          <w:bCs/>
        </w:rPr>
      </w:pPr>
    </w:p>
    <w:p w:rsidR="004748C2" w:rsidRPr="0041098A" w:rsidRDefault="004748C2" w:rsidP="00474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098A">
        <w:rPr>
          <w:rFonts w:ascii="Times New Roman" w:hAnsi="Times New Roman" w:cs="Times New Roman"/>
          <w:b/>
          <w:bCs/>
          <w:sz w:val="28"/>
          <w:szCs w:val="28"/>
        </w:rPr>
        <w:t>Туристско</w:t>
      </w:r>
      <w:proofErr w:type="spellEnd"/>
      <w:r w:rsidRPr="0041098A">
        <w:rPr>
          <w:rFonts w:ascii="Times New Roman" w:hAnsi="Times New Roman" w:cs="Times New Roman"/>
          <w:b/>
          <w:bCs/>
          <w:sz w:val="28"/>
          <w:szCs w:val="28"/>
        </w:rPr>
        <w:t xml:space="preserve"> – краеведческая  направленность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2268"/>
        <w:gridCol w:w="1388"/>
        <w:gridCol w:w="1418"/>
        <w:gridCol w:w="1559"/>
      </w:tblGrid>
      <w:tr w:rsidR="0041098A" w:rsidRPr="008A4567" w:rsidTr="00F47409">
        <w:trPr>
          <w:cantSplit/>
          <w:trHeight w:val="433"/>
        </w:trPr>
        <w:tc>
          <w:tcPr>
            <w:tcW w:w="709" w:type="dxa"/>
            <w:vMerge w:val="restart"/>
          </w:tcPr>
          <w:p w:rsidR="0041098A" w:rsidRPr="008A4567" w:rsidRDefault="0041098A" w:rsidP="00620EDC">
            <w:pPr>
              <w:jc w:val="center"/>
              <w:rPr>
                <w:rFonts w:ascii="Times New Roman" w:hAnsi="Times New Roman" w:cs="Times New Roman"/>
              </w:rPr>
            </w:pPr>
            <w:r w:rsidRPr="008A456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694" w:type="dxa"/>
            <w:vMerge w:val="restart"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268" w:type="dxa"/>
            <w:vMerge w:val="restart"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1388" w:type="dxa"/>
            <w:vMerge w:val="restart"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59" w:type="dxa"/>
            <w:vMerge w:val="restart"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41098A" w:rsidRPr="008A4567" w:rsidTr="00F47409">
        <w:trPr>
          <w:cantSplit/>
          <w:trHeight w:val="433"/>
        </w:trPr>
        <w:tc>
          <w:tcPr>
            <w:tcW w:w="709" w:type="dxa"/>
            <w:vMerge/>
          </w:tcPr>
          <w:p w:rsidR="0041098A" w:rsidRPr="008A4567" w:rsidRDefault="0041098A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8A" w:rsidRPr="008A4567" w:rsidTr="00F47409">
        <w:trPr>
          <w:cantSplit/>
          <w:trHeight w:val="433"/>
        </w:trPr>
        <w:tc>
          <w:tcPr>
            <w:tcW w:w="709" w:type="dxa"/>
            <w:vMerge/>
          </w:tcPr>
          <w:p w:rsidR="0041098A" w:rsidRPr="008A4567" w:rsidRDefault="0041098A" w:rsidP="00620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1098A" w:rsidRPr="008308B3" w:rsidRDefault="0041098A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3D" w:rsidRPr="008A4567" w:rsidTr="00F47409">
        <w:trPr>
          <w:cantSplit/>
        </w:trPr>
        <w:tc>
          <w:tcPr>
            <w:tcW w:w="10036" w:type="dxa"/>
            <w:gridSpan w:val="6"/>
          </w:tcPr>
          <w:p w:rsidR="00071F3D" w:rsidRPr="00995005" w:rsidRDefault="007576E2" w:rsidP="0075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B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AF" w:rsidRPr="009950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B2B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8AF"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758AF" w:rsidRPr="00995005">
              <w:rPr>
                <w:rFonts w:ascii="Times New Roman" w:hAnsi="Times New Roman" w:cs="Times New Roman"/>
                <w:sz w:val="24"/>
                <w:szCs w:val="24"/>
              </w:rPr>
              <w:t>Курманаев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8AF" w:rsidRPr="009950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  <w:r w:rsidR="00B758AF"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="00B758AF"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8AF"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E22319" w:rsidRPr="008A4567" w:rsidTr="00F47409">
        <w:trPr>
          <w:cantSplit/>
        </w:trPr>
        <w:tc>
          <w:tcPr>
            <w:tcW w:w="709" w:type="dxa"/>
          </w:tcPr>
          <w:p w:rsidR="00E22319" w:rsidRPr="00451CD7" w:rsidRDefault="00E22319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22319" w:rsidRPr="00995005" w:rsidRDefault="00E22319" w:rsidP="005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42A"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Я - </w:t>
            </w: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исследователь»</w:t>
            </w:r>
          </w:p>
        </w:tc>
        <w:tc>
          <w:tcPr>
            <w:tcW w:w="2268" w:type="dxa"/>
          </w:tcPr>
          <w:p w:rsidR="00E22319" w:rsidRPr="00995005" w:rsidRDefault="00E22319" w:rsidP="00B8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E22319" w:rsidRPr="00995005" w:rsidRDefault="00E22319" w:rsidP="00B8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418" w:type="dxa"/>
          </w:tcPr>
          <w:p w:rsidR="00E22319" w:rsidRPr="008308B3" w:rsidRDefault="00B758AF" w:rsidP="00B8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2319" w:rsidRPr="008308B3" w:rsidRDefault="00E22319" w:rsidP="00B7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F3D" w:rsidRPr="008A4567" w:rsidTr="00F47409">
        <w:trPr>
          <w:cantSplit/>
        </w:trPr>
        <w:tc>
          <w:tcPr>
            <w:tcW w:w="10036" w:type="dxa"/>
            <w:gridSpan w:val="6"/>
          </w:tcPr>
          <w:p w:rsidR="00071F3D" w:rsidRPr="00995005" w:rsidRDefault="007333A7" w:rsidP="007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МБУДО «ЦДТ» на базе МАОУ «Андреевская СОШ»</w:t>
            </w:r>
          </w:p>
        </w:tc>
      </w:tr>
      <w:tr w:rsidR="00B758AF" w:rsidRPr="008A4567" w:rsidTr="00F47409">
        <w:trPr>
          <w:cantSplit/>
        </w:trPr>
        <w:tc>
          <w:tcPr>
            <w:tcW w:w="709" w:type="dxa"/>
          </w:tcPr>
          <w:p w:rsidR="00B758AF" w:rsidRPr="00451CD7" w:rsidRDefault="00B758AF" w:rsidP="001A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758AF" w:rsidRPr="00995005" w:rsidRDefault="00B758AF" w:rsidP="005C2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01A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758AF" w:rsidRPr="00995005" w:rsidRDefault="00B758AF" w:rsidP="00B7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B758AF" w:rsidRPr="00995005" w:rsidRDefault="00B758AF" w:rsidP="00B7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418" w:type="dxa"/>
          </w:tcPr>
          <w:p w:rsidR="00B758AF" w:rsidRPr="008308B3" w:rsidRDefault="00B758AF" w:rsidP="00B7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58AF" w:rsidRPr="008308B3" w:rsidRDefault="00B758AF" w:rsidP="00B7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0A0" w:rsidRPr="008A4567" w:rsidTr="00F47409">
        <w:trPr>
          <w:cantSplit/>
        </w:trPr>
        <w:tc>
          <w:tcPr>
            <w:tcW w:w="10036" w:type="dxa"/>
            <w:gridSpan w:val="6"/>
          </w:tcPr>
          <w:p w:rsidR="009E70A0" w:rsidRPr="00995005" w:rsidRDefault="009E70A0" w:rsidP="00B8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МБУДО «ЦДТ» на базе МБОУ «</w:t>
            </w:r>
            <w:proofErr w:type="gramStart"/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E70A0" w:rsidRPr="008A4567" w:rsidTr="00F47409">
        <w:trPr>
          <w:cantSplit/>
        </w:trPr>
        <w:tc>
          <w:tcPr>
            <w:tcW w:w="709" w:type="dxa"/>
          </w:tcPr>
          <w:p w:rsidR="009E70A0" w:rsidRDefault="009E70A0" w:rsidP="001A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E70A0" w:rsidRPr="00995005" w:rsidRDefault="009E70A0" w:rsidP="000C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«Архивариус»</w:t>
            </w:r>
          </w:p>
        </w:tc>
        <w:tc>
          <w:tcPr>
            <w:tcW w:w="2268" w:type="dxa"/>
          </w:tcPr>
          <w:p w:rsidR="009E70A0" w:rsidRPr="00995005" w:rsidRDefault="009E70A0" w:rsidP="000C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9E70A0" w:rsidRPr="00995005" w:rsidRDefault="009E70A0" w:rsidP="005C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418" w:type="dxa"/>
          </w:tcPr>
          <w:p w:rsidR="009E70A0" w:rsidRDefault="009E70A0" w:rsidP="005C201A">
            <w:r>
              <w:t xml:space="preserve">    1</w:t>
            </w:r>
          </w:p>
        </w:tc>
        <w:tc>
          <w:tcPr>
            <w:tcW w:w="1559" w:type="dxa"/>
          </w:tcPr>
          <w:p w:rsidR="009E70A0" w:rsidRDefault="009E70A0" w:rsidP="006B16D2">
            <w:pPr>
              <w:jc w:val="center"/>
            </w:pPr>
            <w:r>
              <w:t>4</w:t>
            </w:r>
          </w:p>
        </w:tc>
      </w:tr>
      <w:tr w:rsidR="002B113E" w:rsidRPr="008A4567" w:rsidTr="00F47409">
        <w:trPr>
          <w:cantSplit/>
        </w:trPr>
        <w:tc>
          <w:tcPr>
            <w:tcW w:w="10036" w:type="dxa"/>
            <w:gridSpan w:val="6"/>
          </w:tcPr>
          <w:p w:rsidR="002B113E" w:rsidRPr="00995005" w:rsidRDefault="002B113E" w:rsidP="003E4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Егорьевская</w:t>
            </w:r>
            <w:proofErr w:type="gramEnd"/>
            <w:r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 ООШ» - филиал МАОУ «Курманаевская СОШ»</w:t>
            </w:r>
          </w:p>
        </w:tc>
      </w:tr>
      <w:tr w:rsidR="002B113E" w:rsidRPr="008A4567" w:rsidTr="00F47409">
        <w:trPr>
          <w:cantSplit/>
        </w:trPr>
        <w:tc>
          <w:tcPr>
            <w:tcW w:w="709" w:type="dxa"/>
          </w:tcPr>
          <w:p w:rsidR="002B113E" w:rsidRPr="00451CD7" w:rsidRDefault="009E70A0" w:rsidP="002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B113E" w:rsidRPr="00995005" w:rsidRDefault="002B113E" w:rsidP="00E8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3E47" w:rsidRPr="00995005">
              <w:rPr>
                <w:rFonts w:ascii="Times New Roman" w:hAnsi="Times New Roman" w:cs="Times New Roman"/>
                <w:sz w:val="24"/>
                <w:szCs w:val="24"/>
              </w:rPr>
              <w:t>Туристические тропы</w:t>
            </w: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B113E" w:rsidRPr="00995005" w:rsidRDefault="002B113E" w:rsidP="002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2B113E" w:rsidRPr="00995005" w:rsidRDefault="008B3DAA" w:rsidP="000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13E" w:rsidRPr="00995005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418" w:type="dxa"/>
          </w:tcPr>
          <w:p w:rsidR="002B113E" w:rsidRPr="008308B3" w:rsidRDefault="002B113E" w:rsidP="000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113E" w:rsidRPr="008308B3" w:rsidRDefault="002B113E" w:rsidP="000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01A" w:rsidRPr="008A4567" w:rsidTr="00F47409">
        <w:trPr>
          <w:cantSplit/>
        </w:trPr>
        <w:tc>
          <w:tcPr>
            <w:tcW w:w="709" w:type="dxa"/>
          </w:tcPr>
          <w:p w:rsidR="005C201A" w:rsidRDefault="005C201A" w:rsidP="002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C201A" w:rsidRPr="00995005" w:rsidRDefault="005C201A" w:rsidP="009B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201A" w:rsidRPr="00995005" w:rsidRDefault="005C201A" w:rsidP="009B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5C201A" w:rsidRPr="00995005" w:rsidRDefault="005C201A" w:rsidP="009B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05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418" w:type="dxa"/>
          </w:tcPr>
          <w:p w:rsidR="005C201A" w:rsidRPr="008308B3" w:rsidRDefault="005C201A" w:rsidP="009B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201A" w:rsidRPr="008308B3" w:rsidRDefault="005C201A" w:rsidP="009B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0A0" w:rsidRPr="008A4567" w:rsidTr="00F47409">
        <w:trPr>
          <w:cantSplit/>
        </w:trPr>
        <w:tc>
          <w:tcPr>
            <w:tcW w:w="10036" w:type="dxa"/>
            <w:gridSpan w:val="6"/>
          </w:tcPr>
          <w:p w:rsidR="009E70A0" w:rsidRPr="00995005" w:rsidRDefault="00BD55DD" w:rsidP="00BD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5005" w:rsidRPr="00995005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«ЦДТ» на базе </w:t>
            </w:r>
            <w:r w:rsidR="00995005" w:rsidRPr="00995005">
              <w:rPr>
                <w:rFonts w:ascii="Times New Roman" w:hAnsi="Times New Roman" w:cs="Times New Roman"/>
                <w:sz w:val="24"/>
                <w:szCs w:val="24"/>
              </w:rPr>
              <w:t>МАОУ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остинская </w:t>
            </w:r>
            <w:r w:rsidR="00995005" w:rsidRPr="00995005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995005" w:rsidRPr="008A4567" w:rsidTr="00F47409">
        <w:trPr>
          <w:cantSplit/>
        </w:trPr>
        <w:tc>
          <w:tcPr>
            <w:tcW w:w="709" w:type="dxa"/>
          </w:tcPr>
          <w:p w:rsidR="00995005" w:rsidRDefault="005C201A" w:rsidP="002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95005" w:rsidRPr="00324C9B" w:rsidRDefault="00995005" w:rsidP="000C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9B">
              <w:rPr>
                <w:rFonts w:ascii="Times New Roman" w:hAnsi="Times New Roman" w:cs="Times New Roman"/>
                <w:sz w:val="24"/>
                <w:szCs w:val="24"/>
              </w:rPr>
              <w:t>«Юные исследователи края»</w:t>
            </w:r>
          </w:p>
        </w:tc>
        <w:tc>
          <w:tcPr>
            <w:tcW w:w="2268" w:type="dxa"/>
          </w:tcPr>
          <w:p w:rsidR="00995005" w:rsidRPr="00324C9B" w:rsidRDefault="00995005" w:rsidP="000C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9B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388" w:type="dxa"/>
          </w:tcPr>
          <w:p w:rsidR="00995005" w:rsidRPr="00324C9B" w:rsidRDefault="00995005" w:rsidP="000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9B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418" w:type="dxa"/>
          </w:tcPr>
          <w:p w:rsidR="00995005" w:rsidRPr="00324C9B" w:rsidRDefault="00995005" w:rsidP="000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005" w:rsidRPr="00324C9B" w:rsidRDefault="00995005" w:rsidP="0002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48C2" w:rsidRPr="008A4567" w:rsidRDefault="004748C2" w:rsidP="004748C2">
      <w:pPr>
        <w:pStyle w:val="a5"/>
        <w:rPr>
          <w:sz w:val="22"/>
          <w:szCs w:val="22"/>
        </w:rPr>
      </w:pPr>
    </w:p>
    <w:p w:rsidR="003A2815" w:rsidRDefault="003A2815" w:rsidP="00474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8C2" w:rsidRPr="00AA3EB5" w:rsidRDefault="004748C2" w:rsidP="00474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EB5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="00022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3BF">
        <w:rPr>
          <w:rFonts w:ascii="Times New Roman" w:hAnsi="Times New Roman" w:cs="Times New Roman"/>
          <w:b/>
          <w:bCs/>
          <w:sz w:val="28"/>
          <w:szCs w:val="28"/>
        </w:rPr>
        <w:t>- гуманитарная</w:t>
      </w:r>
      <w:r w:rsidRPr="00AA3EB5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</w:t>
      </w:r>
    </w:p>
    <w:p w:rsidR="004748C2" w:rsidRPr="008A4567" w:rsidRDefault="004748C2" w:rsidP="004748C2">
      <w:pPr>
        <w:tabs>
          <w:tab w:val="left" w:pos="1440"/>
        </w:tabs>
        <w:ind w:left="-720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546"/>
        <w:gridCol w:w="2267"/>
        <w:gridCol w:w="1245"/>
        <w:gridCol w:w="29"/>
        <w:gridCol w:w="1536"/>
        <w:gridCol w:w="1559"/>
      </w:tblGrid>
      <w:tr w:rsidR="00AA3EB5" w:rsidRPr="008A4567" w:rsidTr="00022DCC">
        <w:trPr>
          <w:cantSplit/>
          <w:trHeight w:val="458"/>
        </w:trPr>
        <w:tc>
          <w:tcPr>
            <w:tcW w:w="854" w:type="dxa"/>
            <w:vMerge w:val="restart"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46" w:type="dxa"/>
            <w:vMerge w:val="restart"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Название программы, ОУ</w:t>
            </w:r>
          </w:p>
        </w:tc>
        <w:tc>
          <w:tcPr>
            <w:tcW w:w="2267" w:type="dxa"/>
            <w:vMerge w:val="restart"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1274" w:type="dxa"/>
            <w:gridSpan w:val="2"/>
            <w:vMerge w:val="restart"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36" w:type="dxa"/>
            <w:vMerge w:val="restart"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59" w:type="dxa"/>
            <w:vMerge w:val="restart"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308B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B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AA3EB5" w:rsidRPr="008A4567" w:rsidTr="00022DCC">
        <w:trPr>
          <w:cantSplit/>
          <w:trHeight w:val="458"/>
        </w:trPr>
        <w:tc>
          <w:tcPr>
            <w:tcW w:w="854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B5" w:rsidRPr="008A4567" w:rsidTr="00022DCC">
        <w:trPr>
          <w:cantSplit/>
          <w:trHeight w:val="458"/>
        </w:trPr>
        <w:tc>
          <w:tcPr>
            <w:tcW w:w="854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3EB5" w:rsidRPr="008308B3" w:rsidRDefault="00AA3EB5" w:rsidP="0062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B5" w:rsidRPr="008A4567" w:rsidTr="00022DCC">
        <w:trPr>
          <w:cantSplit/>
          <w:trHeight w:val="433"/>
        </w:trPr>
        <w:tc>
          <w:tcPr>
            <w:tcW w:w="10036" w:type="dxa"/>
            <w:gridSpan w:val="7"/>
          </w:tcPr>
          <w:p w:rsidR="00AA3EB5" w:rsidRPr="00BA6104" w:rsidRDefault="00AA3EB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МБУДО «Ц</w:t>
            </w:r>
            <w:r w:rsidR="00451CD7" w:rsidRPr="00BA6104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с. Курманаевка, ул. Мира, 5а</w:t>
            </w:r>
          </w:p>
        </w:tc>
      </w:tr>
      <w:tr w:rsidR="004D13BF" w:rsidRPr="008A4567" w:rsidTr="00BA6104">
        <w:trPr>
          <w:cantSplit/>
          <w:trHeight w:val="657"/>
        </w:trPr>
        <w:tc>
          <w:tcPr>
            <w:tcW w:w="854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proofErr w:type="spell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инглиш»</w:t>
            </w:r>
          </w:p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 ч (на группу)</w:t>
            </w:r>
          </w:p>
        </w:tc>
      </w:tr>
      <w:tr w:rsidR="000C3536" w:rsidRPr="008A4567" w:rsidTr="00022DCC">
        <w:trPr>
          <w:cantSplit/>
        </w:trPr>
        <w:tc>
          <w:tcPr>
            <w:tcW w:w="10036" w:type="dxa"/>
            <w:gridSpan w:val="7"/>
          </w:tcPr>
          <w:p w:rsidR="000C3536" w:rsidRDefault="000C3536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МА ДОУ «</w:t>
            </w:r>
            <w:proofErr w:type="spell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 «Теремок» по адресу: ул. </w:t>
            </w:r>
            <w:proofErr w:type="spell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BF" w:rsidRPr="008A4567" w:rsidTr="00022DCC">
        <w:trPr>
          <w:cantSplit/>
        </w:trPr>
        <w:tc>
          <w:tcPr>
            <w:tcW w:w="854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«Английский для малышей»</w:t>
            </w:r>
          </w:p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  (на группу)</w:t>
            </w:r>
          </w:p>
        </w:tc>
      </w:tr>
      <w:tr w:rsidR="00D17311" w:rsidRPr="008A4567" w:rsidTr="00022DCC">
        <w:trPr>
          <w:cantSplit/>
        </w:trPr>
        <w:tc>
          <w:tcPr>
            <w:tcW w:w="10036" w:type="dxa"/>
            <w:gridSpan w:val="7"/>
          </w:tcPr>
          <w:p w:rsidR="00D17311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МБ ДОУ «</w:t>
            </w:r>
            <w:proofErr w:type="spell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«Солнышко» по адресу: ул. 8 Марта, 2 а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3BF" w:rsidRPr="008A4567" w:rsidTr="00022DCC">
        <w:trPr>
          <w:cantSplit/>
        </w:trPr>
        <w:tc>
          <w:tcPr>
            <w:tcW w:w="854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A6480" w:rsidRPr="008A4567" w:rsidTr="00022DCC">
        <w:trPr>
          <w:cantSplit/>
        </w:trPr>
        <w:tc>
          <w:tcPr>
            <w:tcW w:w="10036" w:type="dxa"/>
            <w:gridSpan w:val="7"/>
          </w:tcPr>
          <w:p w:rsidR="000A6480" w:rsidRDefault="000A6480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Филиал МБУДО «Ц</w:t>
            </w:r>
            <w:r w:rsidR="00451CD7" w:rsidRPr="00BA6104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 на базе МАОУ «Лабазинская  СОШ»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3F" w:rsidRPr="008A4567" w:rsidTr="00022DCC">
        <w:trPr>
          <w:cantSplit/>
        </w:trPr>
        <w:tc>
          <w:tcPr>
            <w:tcW w:w="854" w:type="dxa"/>
          </w:tcPr>
          <w:p w:rsidR="00661D3F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2267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3BF" w:rsidRPr="008A4567" w:rsidTr="00022DCC">
        <w:trPr>
          <w:cantSplit/>
        </w:trPr>
        <w:tc>
          <w:tcPr>
            <w:tcW w:w="854" w:type="dxa"/>
          </w:tcPr>
          <w:p w:rsidR="004D13BF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«Дорожный патруль»</w:t>
            </w:r>
          </w:p>
        </w:tc>
        <w:tc>
          <w:tcPr>
            <w:tcW w:w="2267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13BF" w:rsidRPr="00BA6104" w:rsidRDefault="004D13B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480" w:rsidRPr="008A4567" w:rsidTr="00022DCC">
        <w:trPr>
          <w:cantSplit/>
        </w:trPr>
        <w:tc>
          <w:tcPr>
            <w:tcW w:w="10036" w:type="dxa"/>
            <w:gridSpan w:val="7"/>
          </w:tcPr>
          <w:p w:rsidR="000A6480" w:rsidRDefault="000A6480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Филиал МБУДО «Ц</w:t>
            </w:r>
            <w:r w:rsidR="00451CD7" w:rsidRPr="00BA6104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 на базе МАОУ «Костинская  СОШ»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D5" w:rsidRPr="008A4567" w:rsidTr="00022DCC">
        <w:trPr>
          <w:cantSplit/>
          <w:trHeight w:val="273"/>
        </w:trPr>
        <w:tc>
          <w:tcPr>
            <w:tcW w:w="854" w:type="dxa"/>
          </w:tcPr>
          <w:p w:rsidR="00DC71D5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C71D5" w:rsidRPr="00BA6104" w:rsidRDefault="00DC71D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«Друзья дороги»</w:t>
            </w:r>
          </w:p>
        </w:tc>
        <w:tc>
          <w:tcPr>
            <w:tcW w:w="2267" w:type="dxa"/>
          </w:tcPr>
          <w:p w:rsidR="00DC71D5" w:rsidRPr="00BA6104" w:rsidRDefault="00DC71D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DC71D5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71D5" w:rsidRPr="00BA6104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536" w:type="dxa"/>
          </w:tcPr>
          <w:p w:rsidR="00DC71D5" w:rsidRPr="00BA6104" w:rsidRDefault="00DC71D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71D5" w:rsidRPr="00BA6104" w:rsidRDefault="00DC71D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C80" w:rsidRPr="008A4567" w:rsidTr="00022DCC">
        <w:trPr>
          <w:cantSplit/>
          <w:trHeight w:val="273"/>
        </w:trPr>
        <w:tc>
          <w:tcPr>
            <w:tcW w:w="10036" w:type="dxa"/>
            <w:gridSpan w:val="7"/>
          </w:tcPr>
          <w:p w:rsidR="00EE2C80" w:rsidRDefault="00EE2C80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Филиал МБУДО «Ц</w:t>
            </w:r>
            <w:r w:rsidR="00451CD7" w:rsidRPr="00BA6104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 на базе МБОУ «</w:t>
            </w:r>
            <w:proofErr w:type="gram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95" w:rsidRPr="008A4567" w:rsidTr="00022DCC">
        <w:trPr>
          <w:cantSplit/>
          <w:trHeight w:val="273"/>
        </w:trPr>
        <w:tc>
          <w:tcPr>
            <w:tcW w:w="854" w:type="dxa"/>
          </w:tcPr>
          <w:p w:rsidR="00C10B95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C10B95" w:rsidRPr="00BA6104" w:rsidRDefault="00C10B9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0209" w:rsidRPr="00BA6104">
              <w:rPr>
                <w:rFonts w:ascii="Times New Roman" w:hAnsi="Times New Roman" w:cs="Times New Roman"/>
                <w:sz w:val="24"/>
                <w:szCs w:val="24"/>
              </w:rPr>
              <w:t>Весёлый светофор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C10B95" w:rsidRPr="00BA6104" w:rsidRDefault="00C10B9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45" w:type="dxa"/>
          </w:tcPr>
          <w:p w:rsidR="00C10B95" w:rsidRPr="00BA6104" w:rsidRDefault="000B0209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B95" w:rsidRPr="00BA6104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565" w:type="dxa"/>
            <w:gridSpan w:val="2"/>
          </w:tcPr>
          <w:p w:rsidR="00C10B95" w:rsidRPr="00BA6104" w:rsidRDefault="00C10B9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0B95" w:rsidRPr="00BA6104" w:rsidRDefault="00DF4887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480" w:rsidRPr="008A4567" w:rsidTr="00022DCC">
        <w:trPr>
          <w:cantSplit/>
        </w:trPr>
        <w:tc>
          <w:tcPr>
            <w:tcW w:w="10036" w:type="dxa"/>
            <w:gridSpan w:val="7"/>
          </w:tcPr>
          <w:p w:rsidR="000A6480" w:rsidRDefault="000A6480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Филиал МБУДО «Ц</w:t>
            </w:r>
            <w:r w:rsidR="00900AEE" w:rsidRPr="00BA6104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 на базе МАОУ «Ефимовская СОШ»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80" w:rsidRPr="008A4567" w:rsidTr="00022DCC">
        <w:trPr>
          <w:cantSplit/>
        </w:trPr>
        <w:tc>
          <w:tcPr>
            <w:tcW w:w="854" w:type="dxa"/>
          </w:tcPr>
          <w:p w:rsidR="000A6480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0A6480" w:rsidRPr="00BA6104" w:rsidRDefault="000A6480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410E" w:rsidRPr="00BA6104">
              <w:rPr>
                <w:rFonts w:ascii="Times New Roman" w:hAnsi="Times New Roman" w:cs="Times New Roman"/>
                <w:sz w:val="24"/>
                <w:szCs w:val="24"/>
              </w:rPr>
              <w:t>Растим п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атриот</w:t>
            </w:r>
            <w:r w:rsidR="00FD410E" w:rsidRPr="00BA61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0A6480" w:rsidRPr="00BA6104" w:rsidRDefault="00C10B9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0A6480" w:rsidRPr="00BA6104" w:rsidRDefault="00DF4887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480" w:rsidRPr="00BA6104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536" w:type="dxa"/>
          </w:tcPr>
          <w:p w:rsidR="000A6480" w:rsidRPr="00BA6104" w:rsidRDefault="000A6480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6480" w:rsidRPr="00BA6104" w:rsidRDefault="00C10B95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7007" w:rsidRPr="008A4567" w:rsidTr="00022DCC">
        <w:trPr>
          <w:cantSplit/>
        </w:trPr>
        <w:tc>
          <w:tcPr>
            <w:tcW w:w="10036" w:type="dxa"/>
            <w:gridSpan w:val="7"/>
          </w:tcPr>
          <w:p w:rsid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7" w:rsidRPr="00BA6104" w:rsidRDefault="00837007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Филиал МБУДО «Ц</w:t>
            </w:r>
            <w:r w:rsidR="00900AEE" w:rsidRPr="00BA6104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» на базе МАОУ «</w:t>
            </w:r>
            <w:proofErr w:type="spell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Кандауровская</w:t>
            </w:r>
            <w:proofErr w:type="spell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661D3F" w:rsidRPr="008A4567" w:rsidTr="00022DCC">
        <w:trPr>
          <w:cantSplit/>
        </w:trPr>
        <w:tc>
          <w:tcPr>
            <w:tcW w:w="854" w:type="dxa"/>
          </w:tcPr>
          <w:p w:rsidR="00661D3F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267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1D3F" w:rsidRPr="00BA6104" w:rsidRDefault="00661D3F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3E" w:rsidRPr="008A4567" w:rsidTr="00022DCC">
        <w:trPr>
          <w:cantSplit/>
        </w:trPr>
        <w:tc>
          <w:tcPr>
            <w:tcW w:w="10036" w:type="dxa"/>
            <w:gridSpan w:val="7"/>
          </w:tcPr>
          <w:p w:rsidR="0057543E" w:rsidRDefault="0057543E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Филиал МБУДО «ЦДТ» на базе МАОУ «Михайловская СОШ»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3E" w:rsidRPr="008A4567" w:rsidTr="00022DCC">
        <w:trPr>
          <w:cantSplit/>
        </w:trPr>
        <w:tc>
          <w:tcPr>
            <w:tcW w:w="854" w:type="dxa"/>
          </w:tcPr>
          <w:p w:rsidR="0057543E" w:rsidRPr="00BA6104" w:rsidRDefault="0057543E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4A" w:rsidRPr="00BA6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57543E" w:rsidRPr="00BA6104" w:rsidRDefault="0057543E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2267" w:type="dxa"/>
          </w:tcPr>
          <w:p w:rsidR="0057543E" w:rsidRPr="00BA6104" w:rsidRDefault="0057543E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57543E" w:rsidRPr="00BA6104" w:rsidRDefault="0057543E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57543E" w:rsidRPr="00BA6104" w:rsidRDefault="0057543E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543E" w:rsidRPr="00BA6104" w:rsidRDefault="0057543E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64A" w:rsidRPr="008A4567" w:rsidTr="00022DCC">
        <w:trPr>
          <w:cantSplit/>
        </w:trPr>
        <w:tc>
          <w:tcPr>
            <w:tcW w:w="854" w:type="dxa"/>
          </w:tcPr>
          <w:p w:rsidR="0021364A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</w:tcPr>
          <w:p w:rsidR="0021364A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2267" w:type="dxa"/>
          </w:tcPr>
          <w:p w:rsidR="0021364A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21364A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21364A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364A" w:rsidRPr="00BA6104" w:rsidRDefault="0021364A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EA7" w:rsidRPr="008A4567" w:rsidTr="00022DCC">
        <w:trPr>
          <w:cantSplit/>
        </w:trPr>
        <w:tc>
          <w:tcPr>
            <w:tcW w:w="10036" w:type="dxa"/>
            <w:gridSpan w:val="7"/>
          </w:tcPr>
          <w:p w:rsidR="000D6EA7" w:rsidRDefault="000D6EA7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Курманаевская</w:t>
            </w:r>
            <w:proofErr w:type="spellEnd"/>
            <w:r w:rsidRPr="00BA61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A6104" w:rsidRPr="00BA6104" w:rsidRDefault="00BA6104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11" w:rsidRPr="008A4567" w:rsidTr="00022DCC">
        <w:trPr>
          <w:cantSplit/>
        </w:trPr>
        <w:tc>
          <w:tcPr>
            <w:tcW w:w="854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4A" w:rsidRPr="00BA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«Знатоки права»</w:t>
            </w:r>
          </w:p>
        </w:tc>
        <w:tc>
          <w:tcPr>
            <w:tcW w:w="2267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11" w:rsidRPr="008A4567" w:rsidTr="00022DCC">
        <w:trPr>
          <w:cantSplit/>
        </w:trPr>
        <w:tc>
          <w:tcPr>
            <w:tcW w:w="854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4A" w:rsidRPr="00BA6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7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311" w:rsidRPr="008A4567" w:rsidTr="00022DCC">
        <w:trPr>
          <w:cantSplit/>
        </w:trPr>
        <w:tc>
          <w:tcPr>
            <w:tcW w:w="854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64A"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2267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274" w:type="dxa"/>
            <w:gridSpan w:val="2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536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7311" w:rsidRPr="00BA6104" w:rsidRDefault="00D17311" w:rsidP="00BA6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13F2" w:rsidRDefault="002813F2" w:rsidP="00CF3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21364A" w:rsidRDefault="0021364A" w:rsidP="00CF3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CF3082" w:rsidRPr="00593247" w:rsidRDefault="00CF3082" w:rsidP="00CF3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324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Формы аттестации контроля знаний. </w:t>
      </w:r>
    </w:p>
    <w:p w:rsidR="00B305EE" w:rsidRDefault="00593247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В ходе отслеживания результатов деятельности учащихся в творческих объединениях МБУДО «Ц</w:t>
      </w:r>
      <w:r w:rsidR="00C022D8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» проводятся отчетные концерты, открытые занятия для педагогов </w:t>
      </w:r>
      <w:r w:rsidR="00B305EE">
        <w:rPr>
          <w:rFonts w:ascii="Times New Roman" w:hAnsi="Times New Roman" w:cs="Times New Roman"/>
          <w:color w:val="000000"/>
          <w:sz w:val="28"/>
          <w:szCs w:val="28"/>
        </w:rPr>
        <w:t>и родителей, учебно-исследовател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ьские конференции, концерты, выполнение контрольных нормативов, контрольные срезы</w:t>
      </w:r>
      <w:r w:rsidR="00B305EE">
        <w:rPr>
          <w:rFonts w:ascii="Times New Roman" w:hAnsi="Times New Roman" w:cs="Times New Roman"/>
          <w:color w:val="000000"/>
          <w:sz w:val="28"/>
          <w:szCs w:val="28"/>
        </w:rPr>
        <w:t xml:space="preserve"> знаний в различных формах (тестирование, игра-путешествие,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творческие экзамены</w:t>
      </w:r>
      <w:r w:rsidR="00B305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305EE">
        <w:rPr>
          <w:rFonts w:ascii="Times New Roman" w:hAnsi="Times New Roman" w:cs="Times New Roman"/>
          <w:color w:val="000000"/>
          <w:sz w:val="28"/>
          <w:szCs w:val="28"/>
        </w:rPr>
        <w:t>брейн-ринг</w:t>
      </w:r>
      <w:proofErr w:type="spellEnd"/>
      <w:r w:rsidR="00B305EE">
        <w:rPr>
          <w:rFonts w:ascii="Times New Roman" w:hAnsi="Times New Roman" w:cs="Times New Roman"/>
          <w:color w:val="000000"/>
          <w:sz w:val="28"/>
          <w:szCs w:val="28"/>
        </w:rPr>
        <w:t>, КВН, соревнования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CF3082" w:rsidRPr="00CF308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B305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F3082" w:rsidRPr="00CF3082" w:rsidRDefault="00B305EE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CF3082" w:rsidRPr="00CF30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Показателем результативности деятельности является участие детских объединений в мероприятиях различного уровня (</w:t>
      </w:r>
      <w:r w:rsidR="003E278A">
        <w:rPr>
          <w:rFonts w:ascii="Times New Roman" w:hAnsi="Times New Roman" w:cs="Times New Roman"/>
          <w:color w:val="000000"/>
          <w:sz w:val="28"/>
          <w:szCs w:val="28"/>
        </w:rPr>
        <w:t xml:space="preserve">акции,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конкурсы,</w:t>
      </w:r>
      <w:r w:rsidR="00FB75FE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выставки,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фестивали</w:t>
      </w:r>
      <w:r>
        <w:rPr>
          <w:rFonts w:ascii="Times New Roman" w:hAnsi="Times New Roman" w:cs="Times New Roman"/>
          <w:color w:val="000000"/>
          <w:sz w:val="28"/>
          <w:szCs w:val="28"/>
        </w:rPr>
        <w:t>, конференции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и др.) </w:t>
      </w:r>
    </w:p>
    <w:p w:rsidR="00593247" w:rsidRPr="00CF3082" w:rsidRDefault="00593247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15C" w:rsidRDefault="00D0215C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15C" w:rsidRDefault="00D0215C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15C" w:rsidRDefault="00D0215C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15C" w:rsidRDefault="00D0215C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15C" w:rsidRDefault="00D0215C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77F4" w:rsidRDefault="00D877F4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082" w:rsidRDefault="00CF3082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30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Образовательная деятельность МБУДО «Ц</w:t>
      </w:r>
      <w:r w:rsidR="00C9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ДТ»</w:t>
      </w:r>
    </w:p>
    <w:p w:rsidR="00593247" w:rsidRPr="00CF3082" w:rsidRDefault="00593247" w:rsidP="00593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3082" w:rsidRPr="00CF3082" w:rsidRDefault="00593247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образовательного процесса являются дети, их родители (законные представители) и педагогические работники. </w:t>
      </w:r>
      <w:r w:rsidR="00C97F9D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МБУДО «Ц</w:t>
      </w:r>
      <w:r w:rsidR="00C97F9D">
        <w:rPr>
          <w:rFonts w:ascii="Times New Roman" w:hAnsi="Times New Roman" w:cs="Times New Roman"/>
          <w:color w:val="000000"/>
          <w:sz w:val="28"/>
          <w:szCs w:val="28"/>
        </w:rPr>
        <w:t>ДТ»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- дети в возрасте от 5 до 18 лет. </w:t>
      </w:r>
    </w:p>
    <w:p w:rsidR="00B90923" w:rsidRPr="00CF3082" w:rsidRDefault="00337E44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доп</w:t>
      </w:r>
      <w:r w:rsidR="00C97F9D">
        <w:rPr>
          <w:rFonts w:ascii="Times New Roman" w:hAnsi="Times New Roman" w:cs="Times New Roman"/>
          <w:color w:val="000000"/>
          <w:sz w:val="28"/>
          <w:szCs w:val="28"/>
        </w:rPr>
        <w:t xml:space="preserve">олнительного образования «Центр детского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творчества» реализует дополнительные общеобразовательные </w:t>
      </w:r>
      <w:r w:rsidR="006D221E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общеразвивающие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программы в течение всего календарного года, включая каникулярное время. Сроки реализации дополнительны</w:t>
      </w:r>
      <w:r w:rsidR="00CA27FE">
        <w:rPr>
          <w:rFonts w:ascii="Times New Roman" w:hAnsi="Times New Roman" w:cs="Times New Roman"/>
          <w:color w:val="000000"/>
          <w:sz w:val="28"/>
          <w:szCs w:val="28"/>
        </w:rPr>
        <w:t xml:space="preserve">х общеобразовательных программ -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1 год</w:t>
      </w:r>
      <w:r w:rsidR="00CA27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082" w:rsidRPr="00CF3082" w:rsidRDefault="00337E44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и учебно-тематические планы составлены с учетом г</w:t>
      </w:r>
      <w:r w:rsidR="00CA27FE">
        <w:rPr>
          <w:rFonts w:ascii="Times New Roman" w:hAnsi="Times New Roman" w:cs="Times New Roman"/>
          <w:color w:val="000000"/>
          <w:sz w:val="28"/>
          <w:szCs w:val="28"/>
        </w:rPr>
        <w:t>одового календарного графика (31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 w:rsidR="00CA27F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недел</w:t>
      </w:r>
      <w:r w:rsidR="00CA27F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с 15 сентября текущего учебного года). Наполняемость группы – 8 - 15 человек (в соответствии с Уставом МБУДО «Ц</w:t>
      </w:r>
      <w:r w:rsidR="00C97F9D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», за исключением индивидуальных занятий). </w:t>
      </w:r>
    </w:p>
    <w:p w:rsidR="00CF3082" w:rsidRPr="00CF3082" w:rsidRDefault="00CF3082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82">
        <w:rPr>
          <w:rFonts w:ascii="Times New Roman" w:hAnsi="Times New Roman" w:cs="Times New Roman"/>
          <w:color w:val="000000"/>
          <w:sz w:val="28"/>
          <w:szCs w:val="28"/>
        </w:rPr>
        <w:t>Учебный план МБУДО «Ц</w:t>
      </w:r>
      <w:r w:rsidR="00C97F9D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» отражает: </w:t>
      </w:r>
    </w:p>
    <w:p w:rsidR="00CF3082" w:rsidRPr="00CF3082" w:rsidRDefault="00337E44" w:rsidP="00593247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 и уровень образовательной программы; </w:t>
      </w:r>
    </w:p>
    <w:p w:rsidR="00CF3082" w:rsidRPr="00CF3082" w:rsidRDefault="00337E44" w:rsidP="00593247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учебных групп по годам обучения; </w:t>
      </w:r>
    </w:p>
    <w:p w:rsidR="00CF3082" w:rsidRPr="00CF3082" w:rsidRDefault="00337E44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 в неделю</w:t>
      </w:r>
      <w:r w:rsidR="004C6D79">
        <w:rPr>
          <w:rFonts w:ascii="Times New Roman" w:hAnsi="Times New Roman" w:cs="Times New Roman"/>
          <w:color w:val="000000"/>
          <w:sz w:val="28"/>
          <w:szCs w:val="28"/>
        </w:rPr>
        <w:t xml:space="preserve"> на каждую группу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C6D79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часов в год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по изучаемым предметам (согласно образовательной программе); </w:t>
      </w:r>
    </w:p>
    <w:p w:rsidR="00CF3082" w:rsidRPr="00CF3082" w:rsidRDefault="00337E44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>Учебный план систематизирован по направленнос</w:t>
      </w:r>
      <w:r w:rsidR="00926EED">
        <w:rPr>
          <w:rFonts w:ascii="Times New Roman" w:hAnsi="Times New Roman" w:cs="Times New Roman"/>
          <w:color w:val="000000"/>
          <w:sz w:val="28"/>
          <w:szCs w:val="28"/>
        </w:rPr>
        <w:t>тям деятельности МБУДО «Ц</w:t>
      </w:r>
      <w:r w:rsidR="00C97F9D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="00926EE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3082" w:rsidRPr="00CF3082" w:rsidRDefault="00C01219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учебного плана может производиться учреждением в случае: </w:t>
      </w:r>
    </w:p>
    <w:p w:rsidR="00CF3082" w:rsidRPr="00CF3082" w:rsidRDefault="00C01219" w:rsidP="00593247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режима работы учреждения; </w:t>
      </w:r>
    </w:p>
    <w:p w:rsidR="00CF3082" w:rsidRPr="00CF3082" w:rsidRDefault="00C01219" w:rsidP="00593247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увольнения педагога; </w:t>
      </w:r>
    </w:p>
    <w:p w:rsidR="00CF3082" w:rsidRPr="00CF3082" w:rsidRDefault="00C01219" w:rsidP="00593247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 приема на работу нового педагога (при наличии вакансии); </w:t>
      </w:r>
    </w:p>
    <w:p w:rsidR="00CF3082" w:rsidRPr="00CF3082" w:rsidRDefault="00D00C23" w:rsidP="0059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уменьшением количества детей (закрытые группы). </w:t>
      </w:r>
    </w:p>
    <w:p w:rsidR="00CF3082" w:rsidRPr="00CF3082" w:rsidRDefault="009D20F8" w:rsidP="009D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3082" w:rsidRPr="00CF308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количество часов для реализации образовательной программы может быть дано при наличии вакантных часов в случае, если педагог разработал дополнения к образовательной программе, обосновал необходимость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F3082" w:rsidRPr="00CF3082">
        <w:rPr>
          <w:rFonts w:ascii="Times New Roman" w:hAnsi="Times New Roman" w:cs="Times New Roman"/>
          <w:sz w:val="28"/>
          <w:szCs w:val="28"/>
        </w:rPr>
        <w:t>несения изменений в образова</w:t>
      </w:r>
      <w:r w:rsidR="000E14A5">
        <w:rPr>
          <w:rFonts w:ascii="Times New Roman" w:hAnsi="Times New Roman" w:cs="Times New Roman"/>
          <w:sz w:val="28"/>
          <w:szCs w:val="28"/>
        </w:rPr>
        <w:t>тельную программу на заседании методического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 совета МБУДО «Ц</w:t>
      </w:r>
      <w:r w:rsidR="00C97F9D">
        <w:rPr>
          <w:rFonts w:ascii="Times New Roman" w:hAnsi="Times New Roman" w:cs="Times New Roman"/>
          <w:sz w:val="28"/>
          <w:szCs w:val="28"/>
        </w:rPr>
        <w:t>ДТ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3082" w:rsidRPr="00CF3082" w:rsidRDefault="001A08D3" w:rsidP="00CF3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Выполнение учебного плана контролируется: </w:t>
      </w:r>
    </w:p>
    <w:p w:rsidR="00CF3082" w:rsidRPr="00CF3082" w:rsidRDefault="001A08D3" w:rsidP="00CF3082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 ежемесячно по журналам учета времени; </w:t>
      </w:r>
    </w:p>
    <w:p w:rsidR="00CF3082" w:rsidRPr="00CF3082" w:rsidRDefault="001A08D3" w:rsidP="00CF3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082" w:rsidRPr="00CF3082">
        <w:rPr>
          <w:rFonts w:ascii="Times New Roman" w:hAnsi="Times New Roman" w:cs="Times New Roman"/>
          <w:sz w:val="28"/>
          <w:szCs w:val="28"/>
        </w:rPr>
        <w:t>по выполнению учебно-тематических планов образовательных программ педагогов по направлен</w:t>
      </w:r>
      <w:r w:rsidR="00F83743">
        <w:rPr>
          <w:rFonts w:ascii="Times New Roman" w:hAnsi="Times New Roman" w:cs="Times New Roman"/>
          <w:sz w:val="28"/>
          <w:szCs w:val="28"/>
        </w:rPr>
        <w:t>ностям</w:t>
      </w:r>
      <w:r w:rsidR="000676C5">
        <w:rPr>
          <w:rFonts w:ascii="Times New Roman" w:hAnsi="Times New Roman" w:cs="Times New Roman"/>
          <w:sz w:val="28"/>
          <w:szCs w:val="28"/>
        </w:rPr>
        <w:t xml:space="preserve"> деятельности за каждое полугодие.</w:t>
      </w:r>
    </w:p>
    <w:p w:rsidR="00CF3082" w:rsidRPr="00CF3082" w:rsidRDefault="001A08D3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3082" w:rsidRPr="00CF3082">
        <w:rPr>
          <w:rFonts w:ascii="Times New Roman" w:hAnsi="Times New Roman" w:cs="Times New Roman"/>
          <w:sz w:val="28"/>
          <w:szCs w:val="28"/>
        </w:rPr>
        <w:t>МБУДО «Ц</w:t>
      </w:r>
      <w:r w:rsidR="000676C5">
        <w:rPr>
          <w:rFonts w:ascii="Times New Roman" w:hAnsi="Times New Roman" w:cs="Times New Roman"/>
          <w:sz w:val="28"/>
          <w:szCs w:val="28"/>
        </w:rPr>
        <w:t>ДТ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» работает в режиме </w:t>
      </w:r>
      <w:r w:rsidR="000676C5" w:rsidRPr="000676C5">
        <w:rPr>
          <w:rFonts w:ascii="Times New Roman" w:hAnsi="Times New Roman" w:cs="Times New Roman"/>
          <w:sz w:val="28"/>
          <w:szCs w:val="28"/>
        </w:rPr>
        <w:t>7</w:t>
      </w:r>
      <w:r w:rsidR="00CF3082" w:rsidRPr="000676C5">
        <w:rPr>
          <w:rFonts w:ascii="Times New Roman" w:hAnsi="Times New Roman" w:cs="Times New Roman"/>
          <w:sz w:val="28"/>
          <w:szCs w:val="28"/>
        </w:rPr>
        <w:t xml:space="preserve"> –дневной учебной недели: </w:t>
      </w:r>
    </w:p>
    <w:p w:rsidR="00521465" w:rsidRPr="00301AA3" w:rsidRDefault="00521465" w:rsidP="00521465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301AA3">
        <w:rPr>
          <w:rFonts w:ascii="Times New Roman" w:hAnsi="Times New Roman"/>
          <w:sz w:val="28"/>
          <w:szCs w:val="28"/>
        </w:rPr>
        <w:t>Продолжительность учебных занятий:</w:t>
      </w:r>
    </w:p>
    <w:p w:rsidR="00521465" w:rsidRPr="002615AA" w:rsidRDefault="00521465" w:rsidP="00521465">
      <w:pPr>
        <w:pStyle w:val="3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615A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615AA">
        <w:rPr>
          <w:rFonts w:ascii="Times New Roman" w:hAnsi="Times New Roman"/>
          <w:sz w:val="28"/>
          <w:szCs w:val="28"/>
        </w:rPr>
        <w:t>для обучающихся дошкольного возраста: для детей  6 – го года жизни – не</w:t>
      </w:r>
    </w:p>
    <w:p w:rsidR="00521465" w:rsidRPr="002615AA" w:rsidRDefault="00521465" w:rsidP="00521465">
      <w:pPr>
        <w:pStyle w:val="3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615AA">
        <w:rPr>
          <w:rFonts w:ascii="Times New Roman" w:hAnsi="Times New Roman"/>
          <w:sz w:val="28"/>
          <w:szCs w:val="28"/>
        </w:rPr>
        <w:t xml:space="preserve">   более 25 минут, для детей 7 – го года жизни – не более 30 минут;</w:t>
      </w:r>
    </w:p>
    <w:p w:rsidR="00521465" w:rsidRPr="007B1372" w:rsidRDefault="00521465" w:rsidP="00521465">
      <w:pPr>
        <w:pStyle w:val="3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6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2615AA">
        <w:rPr>
          <w:rFonts w:ascii="Times New Roman" w:hAnsi="Times New Roman"/>
          <w:sz w:val="28"/>
          <w:szCs w:val="28"/>
        </w:rPr>
        <w:t xml:space="preserve">  для обучающихс</w:t>
      </w:r>
      <w:r>
        <w:rPr>
          <w:rFonts w:ascii="Times New Roman" w:hAnsi="Times New Roman"/>
          <w:sz w:val="28"/>
          <w:szCs w:val="28"/>
        </w:rPr>
        <w:t xml:space="preserve">я школьного возраста – 40 </w:t>
      </w:r>
      <w:r w:rsidRPr="007B1372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(при организации</w:t>
      </w:r>
      <w:r w:rsidRPr="007B1372">
        <w:rPr>
          <w:rFonts w:ascii="Times New Roman" w:hAnsi="Times New Roman"/>
          <w:sz w:val="28"/>
          <w:szCs w:val="28"/>
        </w:rPr>
        <w:t xml:space="preserve"> дистанционного обучения – 30 мин);</w:t>
      </w:r>
    </w:p>
    <w:p w:rsidR="00521465" w:rsidRDefault="00521465" w:rsidP="00521465">
      <w:pPr>
        <w:pStyle w:val="3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615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2615AA">
        <w:rPr>
          <w:rFonts w:ascii="Times New Roman" w:hAnsi="Times New Roman"/>
          <w:sz w:val="28"/>
          <w:szCs w:val="28"/>
        </w:rPr>
        <w:t xml:space="preserve"> для детей младшего школьного возраста в хореографических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5AA">
        <w:rPr>
          <w:rFonts w:ascii="Times New Roman" w:hAnsi="Times New Roman"/>
          <w:sz w:val="28"/>
          <w:szCs w:val="28"/>
        </w:rPr>
        <w:t>объединениях, для занятий с использованием компьютерной техники</w:t>
      </w:r>
      <w:r>
        <w:rPr>
          <w:rFonts w:ascii="Times New Roman" w:hAnsi="Times New Roman"/>
          <w:sz w:val="28"/>
          <w:szCs w:val="28"/>
        </w:rPr>
        <w:t xml:space="preserve"> в оборудованном учебном кабинете</w:t>
      </w:r>
      <w:r w:rsidRPr="002615AA">
        <w:rPr>
          <w:rFonts w:ascii="Times New Roman" w:hAnsi="Times New Roman"/>
          <w:sz w:val="28"/>
          <w:szCs w:val="28"/>
        </w:rPr>
        <w:t xml:space="preserve"> -30 минут;</w:t>
      </w:r>
    </w:p>
    <w:p w:rsidR="00521465" w:rsidRPr="002615AA" w:rsidRDefault="00521465" w:rsidP="00521465">
      <w:pPr>
        <w:pStyle w:val="37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615AA">
        <w:rPr>
          <w:rFonts w:ascii="Times New Roman" w:hAnsi="Times New Roman"/>
          <w:sz w:val="28"/>
          <w:szCs w:val="28"/>
        </w:rPr>
        <w:lastRenderedPageBreak/>
        <w:t>-  продолжительность перерыва между занятиями – не менее 10 минут;</w:t>
      </w:r>
    </w:p>
    <w:p w:rsidR="00521465" w:rsidRDefault="00521465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082" w:rsidRPr="00CF3082" w:rsidRDefault="0035495E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082" w:rsidRPr="00CF3082">
        <w:rPr>
          <w:rFonts w:ascii="Times New Roman" w:hAnsi="Times New Roman" w:cs="Times New Roman"/>
          <w:sz w:val="28"/>
          <w:szCs w:val="28"/>
        </w:rPr>
        <w:t>Функции образовательной деятельности МБУДО «Ц</w:t>
      </w:r>
      <w:r w:rsidR="000676C5">
        <w:rPr>
          <w:rFonts w:ascii="Times New Roman" w:hAnsi="Times New Roman" w:cs="Times New Roman"/>
          <w:sz w:val="28"/>
          <w:szCs w:val="28"/>
        </w:rPr>
        <w:t>ДТ</w:t>
      </w:r>
      <w:r w:rsidR="00CF3082" w:rsidRPr="00CF3082">
        <w:rPr>
          <w:rFonts w:ascii="Times New Roman" w:hAnsi="Times New Roman" w:cs="Times New Roman"/>
          <w:sz w:val="28"/>
          <w:szCs w:val="28"/>
        </w:rPr>
        <w:t>: обучение, воспитание, развитие, социализация, формирование опыта. Образовательн</w:t>
      </w:r>
      <w:r w:rsidR="000676C5">
        <w:rPr>
          <w:rFonts w:ascii="Times New Roman" w:hAnsi="Times New Roman" w:cs="Times New Roman"/>
          <w:sz w:val="28"/>
          <w:szCs w:val="28"/>
        </w:rPr>
        <w:t>ый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 процесс учреждения выстраивается посредством реализации дополнительных общеобразовательных программ, разработанных на основе: информационно-коммуникационных, проектно-созидательных, </w:t>
      </w:r>
      <w:proofErr w:type="spellStart"/>
      <w:r w:rsidR="00CF3082" w:rsidRPr="00CF308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F3082" w:rsidRPr="00CF3082">
        <w:rPr>
          <w:rFonts w:ascii="Times New Roman" w:hAnsi="Times New Roman" w:cs="Times New Roman"/>
          <w:sz w:val="28"/>
          <w:szCs w:val="28"/>
        </w:rPr>
        <w:t xml:space="preserve">, игровых технологий, а также технологий сотрудничества, проблемного обучения, индивидуального обучения, личностно-ориентированного подхода. </w:t>
      </w:r>
    </w:p>
    <w:p w:rsidR="00CF3082" w:rsidRPr="00CF3082" w:rsidRDefault="0035495E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3082" w:rsidRPr="00CF3082">
        <w:rPr>
          <w:rFonts w:ascii="Times New Roman" w:hAnsi="Times New Roman" w:cs="Times New Roman"/>
          <w:sz w:val="28"/>
          <w:szCs w:val="28"/>
        </w:rPr>
        <w:t>Формы работы с детьми разнообразны: групповые, индивидуальные, самостоятел</w:t>
      </w:r>
      <w:r w:rsidR="000676C5">
        <w:rPr>
          <w:rFonts w:ascii="Times New Roman" w:hAnsi="Times New Roman" w:cs="Times New Roman"/>
          <w:sz w:val="28"/>
          <w:szCs w:val="28"/>
        </w:rPr>
        <w:t>ьные: викторины, конкурсы, игры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 пешеходный поход, туристическое соревнование, специальная трени</w:t>
      </w:r>
      <w:r w:rsidR="000676C5">
        <w:rPr>
          <w:rFonts w:ascii="Times New Roman" w:hAnsi="Times New Roman" w:cs="Times New Roman"/>
          <w:sz w:val="28"/>
          <w:szCs w:val="28"/>
        </w:rPr>
        <w:t xml:space="preserve">ровка, топографический диктант, 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эксперименты, исследования, практикумы, проектная </w:t>
      </w:r>
      <w:r w:rsidR="000676C5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CF3082" w:rsidRPr="00CF3082">
        <w:rPr>
          <w:rFonts w:ascii="Times New Roman" w:hAnsi="Times New Roman" w:cs="Times New Roman"/>
          <w:sz w:val="28"/>
          <w:szCs w:val="28"/>
        </w:rPr>
        <w:t>театрализованные представления, л</w:t>
      </w:r>
      <w:r w:rsidR="000676C5">
        <w:rPr>
          <w:rFonts w:ascii="Times New Roman" w:hAnsi="Times New Roman" w:cs="Times New Roman"/>
          <w:sz w:val="28"/>
          <w:szCs w:val="28"/>
        </w:rPr>
        <w:t xml:space="preserve">итературные занятия, экскурсии, </w:t>
      </w:r>
      <w:r w:rsidR="00CF3082" w:rsidRPr="00CF3082">
        <w:rPr>
          <w:rFonts w:ascii="Times New Roman" w:hAnsi="Times New Roman" w:cs="Times New Roman"/>
          <w:sz w:val="28"/>
          <w:szCs w:val="28"/>
        </w:rPr>
        <w:t>встречи с представителями различных сфер деятельности, бесед</w:t>
      </w:r>
      <w:r w:rsidR="000676C5">
        <w:rPr>
          <w:rFonts w:ascii="Times New Roman" w:hAnsi="Times New Roman" w:cs="Times New Roman"/>
          <w:sz w:val="28"/>
          <w:szCs w:val="28"/>
        </w:rPr>
        <w:t>ы</w:t>
      </w:r>
      <w:r w:rsidR="00CF3082" w:rsidRPr="00CF3082">
        <w:rPr>
          <w:rFonts w:ascii="Times New Roman" w:hAnsi="Times New Roman" w:cs="Times New Roman"/>
          <w:sz w:val="28"/>
          <w:szCs w:val="28"/>
        </w:rPr>
        <w:t>, дискуссии</w:t>
      </w:r>
      <w:r w:rsidR="000676C5">
        <w:rPr>
          <w:rFonts w:ascii="Times New Roman" w:hAnsi="Times New Roman" w:cs="Times New Roman"/>
          <w:sz w:val="28"/>
          <w:szCs w:val="28"/>
        </w:rPr>
        <w:t xml:space="preserve"> и др.</w:t>
      </w:r>
      <w:r w:rsidR="00CF3082" w:rsidRPr="00CF30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F3082" w:rsidRPr="00CF3082" w:rsidRDefault="0035495E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082" w:rsidRPr="00CF3082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используются: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словесные методы работы: беседа, чтение, рассказы педагога и самих детей, объяснение, диалог (диалог педагога с учащимся, диалог учащихся друг с другом);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наглядные методы работы: наблюдение, демонстрация, работа с сюжетными и опорными картинками, дидактическим материалом, экскурсии;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>- практические методы работы: игровые и конкурсные программы, праздники, упражнения, изготовление предметов декоративно-прикладного творчества</w:t>
      </w:r>
      <w:r w:rsidR="0035495E">
        <w:rPr>
          <w:rFonts w:ascii="Times New Roman" w:hAnsi="Times New Roman" w:cs="Times New Roman"/>
          <w:sz w:val="28"/>
          <w:szCs w:val="28"/>
        </w:rPr>
        <w:t xml:space="preserve">, </w:t>
      </w:r>
      <w:r w:rsidRPr="00CF3082">
        <w:rPr>
          <w:rFonts w:ascii="Times New Roman" w:hAnsi="Times New Roman" w:cs="Times New Roman"/>
          <w:sz w:val="28"/>
          <w:szCs w:val="28"/>
        </w:rPr>
        <w:t>рисование,</w:t>
      </w:r>
      <w:r w:rsidR="0035495E">
        <w:rPr>
          <w:rFonts w:ascii="Times New Roman" w:hAnsi="Times New Roman" w:cs="Times New Roman"/>
          <w:sz w:val="28"/>
          <w:szCs w:val="28"/>
        </w:rPr>
        <w:t xml:space="preserve"> </w:t>
      </w:r>
      <w:r w:rsidRPr="00CF3082">
        <w:rPr>
          <w:rFonts w:ascii="Times New Roman" w:hAnsi="Times New Roman" w:cs="Times New Roman"/>
          <w:sz w:val="28"/>
          <w:szCs w:val="28"/>
        </w:rPr>
        <w:t xml:space="preserve">лепка;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другие методы стимулирования: соревнование, поощрение, наказание;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коммуникативный метод;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метод </w:t>
      </w:r>
      <w:r w:rsidR="000676C5">
        <w:rPr>
          <w:rFonts w:ascii="Times New Roman" w:hAnsi="Times New Roman" w:cs="Times New Roman"/>
          <w:sz w:val="28"/>
          <w:szCs w:val="28"/>
        </w:rPr>
        <w:t>п</w:t>
      </w:r>
      <w:r w:rsidRPr="00CF3082">
        <w:rPr>
          <w:rFonts w:ascii="Times New Roman" w:hAnsi="Times New Roman" w:cs="Times New Roman"/>
          <w:sz w:val="28"/>
          <w:szCs w:val="28"/>
        </w:rPr>
        <w:t xml:space="preserve">роектов;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метод упражнения;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 метод показа;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объяснительно-иллюстративный; </w:t>
      </w:r>
    </w:p>
    <w:p w:rsidR="00CF3082" w:rsidRPr="00CF3082" w:rsidRDefault="00CF3082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82">
        <w:rPr>
          <w:rFonts w:ascii="Times New Roman" w:hAnsi="Times New Roman" w:cs="Times New Roman"/>
          <w:sz w:val="28"/>
          <w:szCs w:val="28"/>
        </w:rPr>
        <w:t xml:space="preserve">- репродуктивный; </w:t>
      </w:r>
    </w:p>
    <w:p w:rsidR="00CF3082" w:rsidRPr="00CF3082" w:rsidRDefault="00F950B4" w:rsidP="001A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частично-</w:t>
      </w:r>
      <w:r w:rsidR="000676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оисковый. </w:t>
      </w:r>
    </w:p>
    <w:p w:rsidR="009D4190" w:rsidRDefault="009D4190" w:rsidP="009D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D4190" w:rsidRDefault="009D4190" w:rsidP="009D4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76CBC" w:rsidRDefault="009D4190" w:rsidP="00067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D419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Модель образовательной деятельности МБУДО «Ц</w:t>
      </w:r>
      <w:r w:rsidR="000676C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ДТ» </w:t>
      </w:r>
    </w:p>
    <w:p w:rsidR="00E21E83" w:rsidRDefault="00E21E83" w:rsidP="00067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BA6273" w:rsidRDefault="00513FAE" w:rsidP="00BA6273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A1">
        <w:rPr>
          <w:rStyle w:val="aa"/>
          <w:rFonts w:ascii="Times New Roman" w:hAnsi="Times New Roman"/>
          <w:sz w:val="28"/>
          <w:szCs w:val="28"/>
        </w:rPr>
        <w:t>Художественно-эстетическая</w:t>
      </w:r>
      <w:proofErr w:type="gramEnd"/>
      <w:r w:rsidRPr="001A5DA1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BA6273" w:rsidRPr="001A5DA1">
        <w:rPr>
          <w:rFonts w:ascii="Times New Roman" w:hAnsi="Times New Roman"/>
          <w:sz w:val="28"/>
          <w:szCs w:val="28"/>
        </w:rPr>
        <w:t>представлена детскими объ</w:t>
      </w:r>
      <w:r w:rsidR="00BA6273">
        <w:rPr>
          <w:rFonts w:ascii="Times New Roman" w:hAnsi="Times New Roman"/>
          <w:sz w:val="28"/>
          <w:szCs w:val="28"/>
        </w:rPr>
        <w:t xml:space="preserve">единениями: </w:t>
      </w:r>
      <w:proofErr w:type="gramStart"/>
      <w:r w:rsidR="00BA6273">
        <w:rPr>
          <w:rFonts w:ascii="Times New Roman" w:hAnsi="Times New Roman"/>
          <w:sz w:val="28"/>
          <w:szCs w:val="28"/>
        </w:rPr>
        <w:t>«Основы маникюра», «В гостях у сказки»», «</w:t>
      </w:r>
      <w:proofErr w:type="spellStart"/>
      <w:r w:rsidR="00BA6273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BA6273">
        <w:rPr>
          <w:rFonts w:ascii="Times New Roman" w:hAnsi="Times New Roman"/>
          <w:sz w:val="28"/>
          <w:szCs w:val="28"/>
        </w:rPr>
        <w:t xml:space="preserve">», «Мы - волшебники», «Юные таланты», «Ритм», «Волшебная карусель», «Изобразительное творчество», «Народная кукла», «Волшебная кисть»,  «Пьеро». </w:t>
      </w:r>
      <w:proofErr w:type="gramEnd"/>
    </w:p>
    <w:p w:rsidR="00BA6273" w:rsidRPr="001A5DA1" w:rsidRDefault="00BA6273" w:rsidP="00BA6273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1A5DA1">
        <w:rPr>
          <w:rStyle w:val="aa"/>
          <w:rFonts w:ascii="Times New Roman" w:hAnsi="Times New Roman"/>
          <w:sz w:val="28"/>
          <w:szCs w:val="28"/>
        </w:rPr>
        <w:t>ель  направленности</w:t>
      </w:r>
      <w:r w:rsidRPr="001A5DA1">
        <w:rPr>
          <w:rFonts w:ascii="Times New Roman" w:hAnsi="Times New Roman"/>
          <w:sz w:val="28"/>
          <w:szCs w:val="28"/>
        </w:rPr>
        <w:t xml:space="preserve">:  содействие  развитию творческой  и познавательной активности </w:t>
      </w:r>
      <w:proofErr w:type="gramStart"/>
      <w:r w:rsidRPr="001A5D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A5DA1">
        <w:rPr>
          <w:rFonts w:ascii="Times New Roman" w:hAnsi="Times New Roman"/>
          <w:sz w:val="28"/>
          <w:szCs w:val="28"/>
        </w:rPr>
        <w:t>.</w:t>
      </w:r>
    </w:p>
    <w:p w:rsidR="00BA6273" w:rsidRPr="001A5DA1" w:rsidRDefault="00BA6273" w:rsidP="00BA6273">
      <w:pPr>
        <w:pStyle w:val="37"/>
        <w:spacing w:before="0" w:beforeAutospacing="0" w:after="0" w:afterAutospacing="0"/>
        <w:ind w:firstLine="900"/>
        <w:rPr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t>Задачи направленности</w:t>
      </w:r>
      <w:r w:rsidRPr="001A5DA1">
        <w:rPr>
          <w:rFonts w:ascii="Times New Roman" w:hAnsi="Times New Roman"/>
          <w:sz w:val="28"/>
          <w:szCs w:val="28"/>
        </w:rPr>
        <w:t>:</w:t>
      </w:r>
    </w:p>
    <w:p w:rsidR="00BA6273" w:rsidRPr="001A5DA1" w:rsidRDefault="00BA6273" w:rsidP="00BA6273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 и</w:t>
      </w:r>
      <w:r w:rsidRPr="001A5DA1">
        <w:rPr>
          <w:rFonts w:ascii="Times New Roman" w:hAnsi="Times New Roman"/>
          <w:sz w:val="28"/>
          <w:szCs w:val="28"/>
        </w:rPr>
        <w:t>зучение декоративно-прикладного, изобразительного, танцевального искусства.</w:t>
      </w:r>
    </w:p>
    <w:p w:rsidR="00BA6273" w:rsidRPr="001A5DA1" w:rsidRDefault="00BA6273" w:rsidP="00BA6273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1A5DA1">
        <w:rPr>
          <w:rFonts w:ascii="Times New Roman" w:hAnsi="Times New Roman"/>
          <w:sz w:val="28"/>
          <w:szCs w:val="28"/>
        </w:rPr>
        <w:t>тработка  умения самостоятельно систематизировать и использовать материал по  народному искусству для творческой работы.</w:t>
      </w:r>
    </w:p>
    <w:p w:rsidR="00BA6273" w:rsidRDefault="00BA6273" w:rsidP="00BA6273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A5DA1">
        <w:rPr>
          <w:rFonts w:ascii="Times New Roman" w:hAnsi="Times New Roman"/>
          <w:sz w:val="28"/>
          <w:szCs w:val="28"/>
        </w:rPr>
        <w:t>знакомление  с творческой лабораторией художников, музыкантов, мастеров и др.</w:t>
      </w:r>
    </w:p>
    <w:p w:rsidR="00BA6273" w:rsidRPr="00656AAA" w:rsidRDefault="00BA6273" w:rsidP="00BA6273">
      <w:pPr>
        <w:pStyle w:val="Default"/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6AAA">
        <w:rPr>
          <w:sz w:val="28"/>
          <w:szCs w:val="28"/>
        </w:rPr>
        <w:t>формирование нравственно-эстетической культуры учащихся как неотъемлемой части духовной культуры средствами ценностей национального и мирового искусства.</w:t>
      </w:r>
    </w:p>
    <w:p w:rsidR="00BA6273" w:rsidRPr="001A5DA1" w:rsidRDefault="00BA6273" w:rsidP="00BA6273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513FAE" w:rsidRPr="000D4F58" w:rsidRDefault="00513FAE" w:rsidP="00BA6273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0D4F58">
        <w:rPr>
          <w:rFonts w:ascii="Times New Roman" w:hAnsi="Times New Roman"/>
          <w:sz w:val="28"/>
          <w:szCs w:val="28"/>
        </w:rPr>
        <w:t xml:space="preserve">Программы этой направленности рассчитаны  на срок реализации  </w:t>
      </w:r>
      <w:r>
        <w:rPr>
          <w:rFonts w:ascii="Times New Roman" w:hAnsi="Times New Roman"/>
          <w:sz w:val="28"/>
          <w:szCs w:val="28"/>
        </w:rPr>
        <w:t>1 год.</w:t>
      </w:r>
    </w:p>
    <w:p w:rsidR="00513FAE" w:rsidRDefault="00513FAE" w:rsidP="00513FAE">
      <w:pPr>
        <w:pStyle w:val="37"/>
        <w:spacing w:before="0" w:beforeAutospacing="0" w:after="0" w:afterAutospacing="0"/>
        <w:ind w:firstLine="375"/>
        <w:jc w:val="both"/>
        <w:rPr>
          <w:rStyle w:val="aa"/>
          <w:rFonts w:ascii="Times New Roman" w:hAnsi="Times New Roman"/>
          <w:sz w:val="28"/>
          <w:szCs w:val="28"/>
        </w:rPr>
      </w:pPr>
    </w:p>
    <w:p w:rsidR="00BA6273" w:rsidRDefault="00513FAE" w:rsidP="00BA6273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Социально-гуманитарная направленность </w:t>
      </w:r>
      <w:r w:rsidR="00BA6273">
        <w:rPr>
          <w:rFonts w:ascii="Times New Roman" w:hAnsi="Times New Roman"/>
          <w:sz w:val="28"/>
          <w:szCs w:val="28"/>
        </w:rPr>
        <w:t>представлена объединениями: «</w:t>
      </w:r>
      <w:proofErr w:type="spellStart"/>
      <w:r w:rsidR="00BA6273">
        <w:rPr>
          <w:rFonts w:ascii="Times New Roman" w:hAnsi="Times New Roman"/>
          <w:sz w:val="28"/>
          <w:szCs w:val="28"/>
        </w:rPr>
        <w:t>Смартиглиш</w:t>
      </w:r>
      <w:proofErr w:type="spellEnd"/>
      <w:r w:rsidR="00BA6273">
        <w:rPr>
          <w:rFonts w:ascii="Times New Roman" w:hAnsi="Times New Roman"/>
          <w:sz w:val="28"/>
          <w:szCs w:val="28"/>
        </w:rPr>
        <w:t>», «Английский для малышей», «</w:t>
      </w:r>
      <w:proofErr w:type="spellStart"/>
      <w:r w:rsidR="00BA6273">
        <w:rPr>
          <w:rFonts w:ascii="Times New Roman" w:hAnsi="Times New Roman"/>
          <w:sz w:val="28"/>
          <w:szCs w:val="28"/>
        </w:rPr>
        <w:t>Развивайка</w:t>
      </w:r>
      <w:proofErr w:type="spellEnd"/>
      <w:r w:rsidR="00BA6273">
        <w:rPr>
          <w:rFonts w:ascii="Times New Roman" w:hAnsi="Times New Roman"/>
          <w:sz w:val="28"/>
          <w:szCs w:val="28"/>
        </w:rPr>
        <w:t>», «Дорожный патруль», «Знатоки права»,</w:t>
      </w:r>
      <w:r w:rsidR="00BA6273" w:rsidRPr="0011288C">
        <w:rPr>
          <w:rFonts w:ascii="Times New Roman" w:hAnsi="Times New Roman"/>
          <w:sz w:val="28"/>
          <w:szCs w:val="28"/>
        </w:rPr>
        <w:t xml:space="preserve"> </w:t>
      </w:r>
      <w:r w:rsidR="00BA6273">
        <w:rPr>
          <w:rFonts w:ascii="Times New Roman" w:hAnsi="Times New Roman"/>
          <w:sz w:val="28"/>
          <w:szCs w:val="28"/>
        </w:rPr>
        <w:t>«Финансовая грамотность», «Растим патриотов», «Безопасное колесо», «Друзья дороги», «Весёлый светофор», «Добрая дорога детства».</w:t>
      </w:r>
    </w:p>
    <w:p w:rsidR="00BA6273" w:rsidRDefault="00BA6273" w:rsidP="00BA6273">
      <w:pPr>
        <w:pStyle w:val="37"/>
        <w:spacing w:before="0" w:beforeAutospacing="0" w:after="0" w:afterAutospacing="0"/>
        <w:ind w:firstLine="900"/>
        <w:jc w:val="both"/>
      </w:pPr>
      <w:r w:rsidRPr="001A5DA1">
        <w:rPr>
          <w:rStyle w:val="aa"/>
          <w:rFonts w:ascii="Times New Roman" w:hAnsi="Times New Roman"/>
          <w:sz w:val="28"/>
          <w:szCs w:val="28"/>
        </w:rPr>
        <w:t>Цель  направленности</w:t>
      </w:r>
      <w:r w:rsidRPr="001A5DA1">
        <w:rPr>
          <w:rFonts w:ascii="Times New Roman" w:hAnsi="Times New Roman"/>
          <w:szCs w:val="28"/>
        </w:rPr>
        <w:t xml:space="preserve">: </w:t>
      </w:r>
      <w:r w:rsidRPr="00ED6877">
        <w:rPr>
          <w:rFonts w:ascii="Times New Roman" w:hAnsi="Times New Roman"/>
          <w:sz w:val="28"/>
          <w:szCs w:val="28"/>
        </w:rPr>
        <w:t>развитие самостоятельного умст</w:t>
      </w:r>
      <w:r>
        <w:rPr>
          <w:rFonts w:ascii="Times New Roman" w:hAnsi="Times New Roman"/>
          <w:sz w:val="28"/>
          <w:szCs w:val="28"/>
        </w:rPr>
        <w:t xml:space="preserve">венного мышления, развитие общего кругозора воспитанников путём присвоения социальных ролей, </w:t>
      </w:r>
      <w:r w:rsidRPr="00ED6877">
        <w:rPr>
          <w:rFonts w:ascii="Times New Roman" w:hAnsi="Times New Roman"/>
          <w:sz w:val="28"/>
          <w:szCs w:val="28"/>
        </w:rPr>
        <w:t>развитие у детей г</w:t>
      </w:r>
      <w:r w:rsidRPr="006661D8">
        <w:rPr>
          <w:rFonts w:ascii="Times New Roman" w:hAnsi="Times New Roman"/>
          <w:sz w:val="28"/>
          <w:szCs w:val="28"/>
        </w:rPr>
        <w:t>ражданственности, патриотизма как важнейших духовно – нрав</w:t>
      </w:r>
      <w:r>
        <w:rPr>
          <w:rFonts w:ascii="Times New Roman" w:hAnsi="Times New Roman"/>
          <w:sz w:val="28"/>
          <w:szCs w:val="28"/>
        </w:rPr>
        <w:t>ственных и социальных ценностей.</w:t>
      </w:r>
    </w:p>
    <w:p w:rsidR="00BA6273" w:rsidRDefault="00BA6273" w:rsidP="00BA6273">
      <w:pPr>
        <w:pStyle w:val="37"/>
        <w:spacing w:before="0" w:beforeAutospacing="0" w:after="0" w:afterAutospacing="0"/>
        <w:ind w:firstLine="900"/>
        <w:rPr>
          <w:rStyle w:val="aa"/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t>Задачи направленности:</w:t>
      </w:r>
    </w:p>
    <w:p w:rsidR="00BA6273" w:rsidRDefault="00BA6273" w:rsidP="00BA6273">
      <w:pPr>
        <w:pStyle w:val="37"/>
        <w:spacing w:before="0" w:beforeAutospacing="0" w:after="0" w:afterAutospacing="0"/>
        <w:ind w:firstLine="900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- </w:t>
      </w:r>
      <w:r>
        <w:rPr>
          <w:rStyle w:val="aa"/>
          <w:rFonts w:ascii="Times New Roman" w:hAnsi="Times New Roman"/>
          <w:b w:val="0"/>
          <w:sz w:val="28"/>
          <w:szCs w:val="28"/>
        </w:rPr>
        <w:t>обучение поведению в экстре</w:t>
      </w:r>
      <w:r w:rsidRPr="007913A2">
        <w:rPr>
          <w:rStyle w:val="aa"/>
          <w:rFonts w:ascii="Times New Roman" w:hAnsi="Times New Roman"/>
          <w:b w:val="0"/>
          <w:sz w:val="28"/>
          <w:szCs w:val="28"/>
        </w:rPr>
        <w:t>мальных ситуациях</w:t>
      </w:r>
      <w:r>
        <w:rPr>
          <w:rStyle w:val="aa"/>
          <w:rFonts w:ascii="Times New Roman" w:hAnsi="Times New Roman"/>
          <w:b w:val="0"/>
          <w:sz w:val="28"/>
          <w:szCs w:val="28"/>
        </w:rPr>
        <w:t>.</w:t>
      </w:r>
    </w:p>
    <w:p w:rsidR="00BA6273" w:rsidRDefault="00BA6273" w:rsidP="00BA6273">
      <w:pPr>
        <w:pStyle w:val="37"/>
        <w:spacing w:before="0" w:beforeAutospacing="0" w:after="0" w:afterAutospacing="0"/>
        <w:ind w:firstLine="900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>- развитие коммуникативной культуры личности.</w:t>
      </w:r>
    </w:p>
    <w:p w:rsidR="00BA6273" w:rsidRDefault="00BA6273" w:rsidP="00BA6273">
      <w:pPr>
        <w:pStyle w:val="37"/>
        <w:spacing w:before="0" w:beforeAutospacing="0" w:after="0" w:afterAutospacing="0"/>
        <w:ind w:firstLine="900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>- расширение правовых знаний воспитанников.</w:t>
      </w:r>
    </w:p>
    <w:p w:rsidR="00BA6273" w:rsidRPr="00BA6273" w:rsidRDefault="00BA6273" w:rsidP="00BA6273">
      <w:pPr>
        <w:pStyle w:val="af2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273"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Pr="00BA6273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BA62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приобретение базовых знаний Правил дорожного движения РФ, относящихся к пешеходам, пассажирам и водителям</w:t>
      </w:r>
      <w:r w:rsidRPr="00BA6273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9" w:tooltip="Велосипед" w:history="1">
        <w:r w:rsidRPr="00BA6273">
          <w:rPr>
            <w:rStyle w:val="a3"/>
            <w:bCs/>
            <w:color w:val="000000"/>
            <w:szCs w:val="28"/>
            <w:bdr w:val="none" w:sz="0" w:space="0" w:color="auto" w:frame="1"/>
          </w:rPr>
          <w:t>велосипедов</w:t>
        </w:r>
      </w:hyperlink>
      <w:r w:rsidRPr="00BA627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A6273" w:rsidRPr="00BA6273" w:rsidRDefault="00BA6273" w:rsidP="00BA6273">
      <w:pPr>
        <w:jc w:val="both"/>
        <w:rPr>
          <w:rFonts w:ascii="Times New Roman" w:hAnsi="Times New Roman" w:cs="Times New Roman"/>
          <w:sz w:val="28"/>
          <w:szCs w:val="28"/>
        </w:rPr>
      </w:pPr>
      <w:r w:rsidRPr="00BA6273">
        <w:rPr>
          <w:rFonts w:ascii="Times New Roman" w:hAnsi="Times New Roman" w:cs="Times New Roman"/>
          <w:sz w:val="28"/>
          <w:szCs w:val="28"/>
        </w:rPr>
        <w:t>- формирование гражданско-патриотического чувства воспитанников, чувство сопричастности к судьбе Отечества.</w:t>
      </w:r>
    </w:p>
    <w:p w:rsidR="00BA6273" w:rsidRDefault="00BA6273" w:rsidP="00BA6273">
      <w:pPr>
        <w:pStyle w:val="37"/>
        <w:spacing w:before="0" w:beforeAutospacing="0" w:after="0" w:afterAutospacing="0"/>
        <w:ind w:firstLine="375"/>
        <w:rPr>
          <w:rFonts w:ascii="Times New Roman" w:hAnsi="Times New Roman"/>
          <w:sz w:val="28"/>
          <w:szCs w:val="28"/>
        </w:rPr>
      </w:pPr>
      <w:r w:rsidRPr="00BA6273">
        <w:rPr>
          <w:rFonts w:ascii="Times New Roman" w:hAnsi="Times New Roman"/>
          <w:sz w:val="28"/>
          <w:szCs w:val="28"/>
        </w:rPr>
        <w:t>- воспитание дисциплинированности</w:t>
      </w:r>
      <w:r w:rsidRPr="001A5DA1">
        <w:rPr>
          <w:rFonts w:ascii="Times New Roman" w:hAnsi="Times New Roman"/>
          <w:sz w:val="28"/>
          <w:szCs w:val="28"/>
        </w:rPr>
        <w:t>, трудолюбия, чувства товарищества, воли к победе.</w:t>
      </w:r>
    </w:p>
    <w:p w:rsidR="00513FAE" w:rsidRPr="00D877F4" w:rsidRDefault="00513FAE" w:rsidP="00BA6273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D877F4">
        <w:rPr>
          <w:rFonts w:ascii="Times New Roman" w:hAnsi="Times New Roman"/>
          <w:sz w:val="28"/>
          <w:szCs w:val="28"/>
        </w:rPr>
        <w:t>Социально-гуманитарная направленность реализуется по программам обучения сроком 1 год.</w:t>
      </w:r>
    </w:p>
    <w:p w:rsidR="00513FAE" w:rsidRPr="00D877F4" w:rsidRDefault="00513FAE" w:rsidP="00513FAE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253C10" w:rsidRPr="00253C10" w:rsidRDefault="00513FAE" w:rsidP="00253C10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D877F4">
        <w:rPr>
          <w:rStyle w:val="aa"/>
          <w:rFonts w:ascii="Times New Roman" w:hAnsi="Times New Roman"/>
          <w:sz w:val="28"/>
          <w:szCs w:val="28"/>
        </w:rPr>
        <w:t>Естественнонаучная направленность</w:t>
      </w:r>
      <w:r w:rsidRPr="00D877F4">
        <w:rPr>
          <w:rFonts w:ascii="Times New Roman" w:hAnsi="Times New Roman"/>
          <w:sz w:val="28"/>
          <w:szCs w:val="28"/>
        </w:rPr>
        <w:t xml:space="preserve">   </w:t>
      </w:r>
      <w:r w:rsidR="00253C10" w:rsidRPr="001A5DA1">
        <w:rPr>
          <w:rFonts w:ascii="Times New Roman" w:hAnsi="Times New Roman"/>
          <w:sz w:val="28"/>
          <w:szCs w:val="28"/>
        </w:rPr>
        <w:t>предста</w:t>
      </w:r>
      <w:r w:rsidR="00253C10">
        <w:rPr>
          <w:rFonts w:ascii="Times New Roman" w:hAnsi="Times New Roman"/>
          <w:sz w:val="28"/>
          <w:szCs w:val="28"/>
        </w:rPr>
        <w:t xml:space="preserve">влена детскими </w:t>
      </w:r>
      <w:r w:rsidR="00253C10" w:rsidRPr="00253C10">
        <w:rPr>
          <w:rFonts w:ascii="Times New Roman" w:hAnsi="Times New Roman"/>
          <w:sz w:val="28"/>
          <w:szCs w:val="28"/>
        </w:rPr>
        <w:t>объединениями: «Я и мир вокруг», «Подснежник», «Исследователи природы», «</w:t>
      </w:r>
      <w:proofErr w:type="spellStart"/>
      <w:r w:rsidR="00253C10" w:rsidRPr="00253C10">
        <w:rPr>
          <w:rFonts w:ascii="Times New Roman" w:hAnsi="Times New Roman"/>
          <w:sz w:val="28"/>
          <w:szCs w:val="28"/>
        </w:rPr>
        <w:t>Экознайка</w:t>
      </w:r>
      <w:proofErr w:type="spellEnd"/>
      <w:r w:rsidR="00253C10" w:rsidRPr="00253C10">
        <w:rPr>
          <w:rFonts w:ascii="Times New Roman" w:hAnsi="Times New Roman"/>
          <w:sz w:val="28"/>
          <w:szCs w:val="28"/>
        </w:rPr>
        <w:t>».</w:t>
      </w:r>
    </w:p>
    <w:p w:rsidR="00253C10" w:rsidRPr="00253C10" w:rsidRDefault="00253C10" w:rsidP="00253C10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3C10">
        <w:rPr>
          <w:rStyle w:val="aa"/>
          <w:rFonts w:ascii="Times New Roman" w:hAnsi="Times New Roman" w:cs="Times New Roman"/>
          <w:sz w:val="28"/>
          <w:szCs w:val="28"/>
        </w:rPr>
        <w:t xml:space="preserve">      Цель направленности: </w:t>
      </w:r>
      <w:r w:rsidRPr="00253C10">
        <w:rPr>
          <w:rFonts w:ascii="Times New Roman" w:hAnsi="Times New Roman" w:cs="Times New Roman"/>
          <w:sz w:val="28"/>
          <w:szCs w:val="28"/>
        </w:rPr>
        <w:t xml:space="preserve">воспитание у детей чувства любви и бережного отношения к природным богатствам, ответственности за их судьбу. </w:t>
      </w:r>
    </w:p>
    <w:p w:rsidR="00253C10" w:rsidRPr="00253C10" w:rsidRDefault="00253C10" w:rsidP="00253C10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253C10">
        <w:rPr>
          <w:rStyle w:val="aa"/>
          <w:rFonts w:ascii="Times New Roman" w:hAnsi="Times New Roman"/>
          <w:sz w:val="28"/>
          <w:szCs w:val="28"/>
        </w:rPr>
        <w:t>Задачи направленности:</w:t>
      </w:r>
    </w:p>
    <w:p w:rsidR="00253C10" w:rsidRPr="00253C10" w:rsidRDefault="00253C10" w:rsidP="00253C10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 w:rsidRPr="00253C10">
        <w:rPr>
          <w:rFonts w:ascii="Times New Roman" w:hAnsi="Times New Roman"/>
          <w:sz w:val="28"/>
          <w:szCs w:val="28"/>
        </w:rPr>
        <w:t>- расширение и углубление знаний по определённым предметам.</w:t>
      </w:r>
    </w:p>
    <w:p w:rsidR="00253C10" w:rsidRPr="001A5DA1" w:rsidRDefault="00253C10" w:rsidP="00253C10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A5DA1">
        <w:rPr>
          <w:rFonts w:ascii="Times New Roman" w:hAnsi="Times New Roman"/>
          <w:sz w:val="28"/>
          <w:szCs w:val="28"/>
        </w:rPr>
        <w:t>ривитие навыков научно-исследовательской работы.</w:t>
      </w:r>
    </w:p>
    <w:p w:rsidR="00253C10" w:rsidRPr="001A5DA1" w:rsidRDefault="00253C10" w:rsidP="00253C10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логического мышления, повышение интеллектуального уровня.</w:t>
      </w:r>
    </w:p>
    <w:p w:rsidR="00513FAE" w:rsidRPr="00D877F4" w:rsidRDefault="00513FAE" w:rsidP="00253C10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D877F4">
        <w:rPr>
          <w:rFonts w:ascii="Times New Roman" w:hAnsi="Times New Roman"/>
          <w:sz w:val="28"/>
          <w:szCs w:val="28"/>
        </w:rPr>
        <w:t>Программы обучения данной направленности   рассчитаны на сроки реализации 1 год.</w:t>
      </w:r>
    </w:p>
    <w:p w:rsidR="00513FAE" w:rsidRPr="00D877F4" w:rsidRDefault="00513FAE" w:rsidP="00513FAE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910D91" w:rsidRDefault="00513FAE" w:rsidP="00910D91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lastRenderedPageBreak/>
        <w:t>Туристско-краеведческая    направленность</w:t>
      </w:r>
      <w:r w:rsidRPr="001A5DA1">
        <w:rPr>
          <w:rFonts w:ascii="Times New Roman" w:hAnsi="Times New Roman"/>
          <w:sz w:val="28"/>
          <w:szCs w:val="28"/>
        </w:rPr>
        <w:t xml:space="preserve"> </w:t>
      </w:r>
      <w:r w:rsidR="00910D91" w:rsidRPr="001A5DA1">
        <w:rPr>
          <w:rFonts w:ascii="Times New Roman" w:hAnsi="Times New Roman"/>
          <w:sz w:val="28"/>
          <w:szCs w:val="28"/>
        </w:rPr>
        <w:t>предста</w:t>
      </w:r>
      <w:r w:rsidR="00910D91">
        <w:rPr>
          <w:rFonts w:ascii="Times New Roman" w:hAnsi="Times New Roman"/>
          <w:sz w:val="28"/>
          <w:szCs w:val="28"/>
        </w:rPr>
        <w:t>влена детскими объединениями: «Архивариус», «Музейное дело»,  «Туристические тропы», «</w:t>
      </w:r>
      <w:proofErr w:type="spellStart"/>
      <w:proofErr w:type="gramStart"/>
      <w:r w:rsidR="00910D91">
        <w:rPr>
          <w:rFonts w:ascii="Times New Roman" w:hAnsi="Times New Roman"/>
          <w:sz w:val="28"/>
          <w:szCs w:val="28"/>
        </w:rPr>
        <w:t>Я-исследователь</w:t>
      </w:r>
      <w:proofErr w:type="spellEnd"/>
      <w:proofErr w:type="gramEnd"/>
      <w:r w:rsidR="00910D91">
        <w:rPr>
          <w:rFonts w:ascii="Times New Roman" w:hAnsi="Times New Roman"/>
          <w:sz w:val="28"/>
          <w:szCs w:val="28"/>
        </w:rPr>
        <w:t>», «Тайны прошлого».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t>Цели направленности</w:t>
      </w:r>
      <w:r w:rsidRPr="001A5DA1">
        <w:rPr>
          <w:rFonts w:ascii="Times New Roman" w:hAnsi="Times New Roman"/>
          <w:sz w:val="28"/>
          <w:szCs w:val="28"/>
        </w:rPr>
        <w:t>: дать знания об  истории родного края, научить создавать и хранить музейные экспонаты</w:t>
      </w:r>
      <w:r>
        <w:rPr>
          <w:rFonts w:ascii="Times New Roman" w:hAnsi="Times New Roman"/>
          <w:sz w:val="28"/>
          <w:szCs w:val="28"/>
        </w:rPr>
        <w:t>, развивать туристические навыки</w:t>
      </w:r>
      <w:r w:rsidRPr="001A5DA1">
        <w:rPr>
          <w:rFonts w:ascii="Times New Roman" w:hAnsi="Times New Roman"/>
          <w:sz w:val="28"/>
          <w:szCs w:val="28"/>
        </w:rPr>
        <w:t>.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t>Задачи направленности: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1A5DA1">
        <w:rPr>
          <w:rFonts w:ascii="Times New Roman" w:hAnsi="Times New Roman"/>
          <w:sz w:val="28"/>
          <w:szCs w:val="28"/>
        </w:rPr>
        <w:t>ормирование чувства любви и уважения к своей малой родине.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1A5DA1">
        <w:rPr>
          <w:rFonts w:ascii="Times New Roman" w:hAnsi="Times New Roman"/>
          <w:sz w:val="28"/>
          <w:szCs w:val="28"/>
        </w:rPr>
        <w:t xml:space="preserve">ормирование навыков овладения основами </w:t>
      </w:r>
      <w:r>
        <w:rPr>
          <w:rFonts w:ascii="Times New Roman" w:hAnsi="Times New Roman"/>
          <w:sz w:val="28"/>
          <w:szCs w:val="28"/>
        </w:rPr>
        <w:t xml:space="preserve">туризма и </w:t>
      </w:r>
      <w:r w:rsidRPr="001A5DA1">
        <w:rPr>
          <w:rFonts w:ascii="Times New Roman" w:hAnsi="Times New Roman"/>
          <w:sz w:val="28"/>
          <w:szCs w:val="28"/>
        </w:rPr>
        <w:t>музейного дела.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1A5DA1">
        <w:rPr>
          <w:rFonts w:ascii="Times New Roman" w:hAnsi="Times New Roman"/>
          <w:sz w:val="28"/>
          <w:szCs w:val="28"/>
        </w:rPr>
        <w:t xml:space="preserve">глубление и расширение как </w:t>
      </w:r>
      <w:r>
        <w:rPr>
          <w:rFonts w:ascii="Times New Roman" w:hAnsi="Times New Roman"/>
          <w:sz w:val="28"/>
          <w:szCs w:val="28"/>
        </w:rPr>
        <w:t>туристической</w:t>
      </w:r>
      <w:r w:rsidRPr="001A5DA1">
        <w:rPr>
          <w:rFonts w:ascii="Times New Roman" w:hAnsi="Times New Roman"/>
          <w:sz w:val="28"/>
          <w:szCs w:val="28"/>
        </w:rPr>
        <w:t>, так и специальной экскурсионной подготовки актива школьного музея.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1A5DA1">
        <w:rPr>
          <w:rFonts w:ascii="Times New Roman" w:hAnsi="Times New Roman"/>
          <w:sz w:val="28"/>
          <w:szCs w:val="28"/>
        </w:rPr>
        <w:t>ормирование навыков и умений  для ведения э</w:t>
      </w:r>
      <w:r>
        <w:rPr>
          <w:rFonts w:ascii="Times New Roman" w:hAnsi="Times New Roman"/>
          <w:sz w:val="28"/>
          <w:szCs w:val="28"/>
        </w:rPr>
        <w:t xml:space="preserve">кспозиционной, собирательской </w:t>
      </w:r>
      <w:r w:rsidRPr="001A5DA1">
        <w:rPr>
          <w:rFonts w:ascii="Times New Roman" w:hAnsi="Times New Roman"/>
          <w:sz w:val="28"/>
          <w:szCs w:val="28"/>
        </w:rPr>
        <w:t xml:space="preserve"> и культурно-просветительской работы.</w:t>
      </w:r>
    </w:p>
    <w:p w:rsidR="00513FAE" w:rsidRDefault="00513FAE" w:rsidP="00910D91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1A5DA1">
        <w:rPr>
          <w:rFonts w:ascii="Times New Roman" w:hAnsi="Times New Roman"/>
          <w:sz w:val="28"/>
          <w:szCs w:val="28"/>
        </w:rPr>
        <w:t>Программы обучения данной н</w:t>
      </w:r>
      <w:r>
        <w:rPr>
          <w:rFonts w:ascii="Times New Roman" w:hAnsi="Times New Roman"/>
          <w:sz w:val="28"/>
          <w:szCs w:val="28"/>
        </w:rPr>
        <w:t>аправленности  рассчитаны на 1 г</w:t>
      </w:r>
      <w:r w:rsidRPr="001A5DA1">
        <w:rPr>
          <w:rFonts w:ascii="Times New Roman" w:hAnsi="Times New Roman"/>
          <w:sz w:val="28"/>
          <w:szCs w:val="28"/>
        </w:rPr>
        <w:t>од обучения.</w:t>
      </w:r>
    </w:p>
    <w:p w:rsidR="00513FAE" w:rsidRDefault="00513FAE" w:rsidP="00513FAE">
      <w:pPr>
        <w:pStyle w:val="37"/>
        <w:spacing w:before="0" w:beforeAutospacing="0" w:after="0" w:afterAutospacing="0"/>
        <w:ind w:firstLine="900"/>
        <w:jc w:val="both"/>
        <w:rPr>
          <w:rStyle w:val="aa"/>
          <w:rFonts w:ascii="Times New Roman" w:hAnsi="Times New Roman"/>
          <w:sz w:val="28"/>
          <w:szCs w:val="28"/>
        </w:rPr>
      </w:pPr>
    </w:p>
    <w:p w:rsidR="00910D91" w:rsidRDefault="00513FAE" w:rsidP="00910D91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Т</w:t>
      </w:r>
      <w:r w:rsidRPr="001A5DA1">
        <w:rPr>
          <w:rStyle w:val="aa"/>
          <w:rFonts w:ascii="Times New Roman" w:hAnsi="Times New Roman"/>
          <w:sz w:val="28"/>
          <w:szCs w:val="28"/>
        </w:rPr>
        <w:t xml:space="preserve">ехническая направленность </w:t>
      </w:r>
      <w:r w:rsidR="00910D91" w:rsidRPr="001A5DA1">
        <w:rPr>
          <w:rFonts w:ascii="Times New Roman" w:hAnsi="Times New Roman"/>
          <w:sz w:val="28"/>
          <w:szCs w:val="28"/>
        </w:rPr>
        <w:t>представлена в учебном году детским</w:t>
      </w:r>
      <w:r w:rsidR="00910D91">
        <w:rPr>
          <w:rFonts w:ascii="Times New Roman" w:hAnsi="Times New Roman"/>
          <w:sz w:val="28"/>
          <w:szCs w:val="28"/>
        </w:rPr>
        <w:t>и объединениями: «</w:t>
      </w:r>
      <w:proofErr w:type="spellStart"/>
      <w:r w:rsidR="00910D91">
        <w:rPr>
          <w:rFonts w:ascii="Times New Roman" w:hAnsi="Times New Roman"/>
          <w:sz w:val="28"/>
          <w:szCs w:val="28"/>
        </w:rPr>
        <w:t>Инфознайка</w:t>
      </w:r>
      <w:proofErr w:type="spellEnd"/>
      <w:r w:rsidR="00910D91">
        <w:rPr>
          <w:rFonts w:ascii="Times New Roman" w:hAnsi="Times New Roman"/>
          <w:sz w:val="28"/>
          <w:szCs w:val="28"/>
        </w:rPr>
        <w:t>», «</w:t>
      </w:r>
      <w:proofErr w:type="gramStart"/>
      <w:r w:rsidR="00910D91">
        <w:rPr>
          <w:rFonts w:ascii="Times New Roman" w:hAnsi="Times New Roman"/>
          <w:sz w:val="28"/>
          <w:szCs w:val="28"/>
        </w:rPr>
        <w:t>Очумелые</w:t>
      </w:r>
      <w:proofErr w:type="gramEnd"/>
      <w:r w:rsidR="00910D91">
        <w:rPr>
          <w:rFonts w:ascii="Times New Roman" w:hAnsi="Times New Roman"/>
          <w:sz w:val="28"/>
          <w:szCs w:val="28"/>
        </w:rPr>
        <w:t xml:space="preserve"> ручки», «Робототехника», «</w:t>
      </w:r>
      <w:proofErr w:type="spellStart"/>
      <w:r w:rsidR="00910D91">
        <w:rPr>
          <w:rFonts w:ascii="Times New Roman" w:hAnsi="Times New Roman"/>
          <w:sz w:val="28"/>
          <w:szCs w:val="28"/>
        </w:rPr>
        <w:t>Медиастудия</w:t>
      </w:r>
      <w:proofErr w:type="spellEnd"/>
      <w:r w:rsidR="00910D91">
        <w:rPr>
          <w:rFonts w:ascii="Times New Roman" w:hAnsi="Times New Roman"/>
          <w:sz w:val="28"/>
          <w:szCs w:val="28"/>
        </w:rPr>
        <w:t>».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t xml:space="preserve">Цель направленности: </w:t>
      </w:r>
      <w:r w:rsidRPr="001A5DA1">
        <w:rPr>
          <w:rFonts w:ascii="Times New Roman" w:hAnsi="Times New Roman"/>
          <w:sz w:val="28"/>
          <w:szCs w:val="28"/>
        </w:rPr>
        <w:t>развитие потребности обучающихся в получении знаний в об</w:t>
      </w:r>
      <w:r>
        <w:rPr>
          <w:rFonts w:ascii="Times New Roman" w:hAnsi="Times New Roman"/>
          <w:sz w:val="28"/>
          <w:szCs w:val="28"/>
        </w:rPr>
        <w:t xml:space="preserve">ласти информационных технологий. 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900"/>
        <w:rPr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t>Задачи направленности:</w:t>
      </w:r>
    </w:p>
    <w:p w:rsidR="00910D9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 w:rsidRPr="001A5DA1">
        <w:rPr>
          <w:rStyle w:val="aa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1A5DA1">
        <w:rPr>
          <w:rFonts w:ascii="Times New Roman" w:hAnsi="Times New Roman"/>
          <w:sz w:val="28"/>
          <w:szCs w:val="28"/>
        </w:rPr>
        <w:t>ормирование представлений об основных правилах и методах реализации решения задач на компьютере</w:t>
      </w:r>
      <w:r>
        <w:rPr>
          <w:rFonts w:ascii="Times New Roman" w:hAnsi="Times New Roman"/>
          <w:sz w:val="28"/>
          <w:szCs w:val="28"/>
        </w:rPr>
        <w:t>;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мире технических профессий;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 w:rsidRPr="001A5D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1A5DA1">
        <w:rPr>
          <w:rFonts w:ascii="Times New Roman" w:hAnsi="Times New Roman"/>
          <w:sz w:val="28"/>
          <w:szCs w:val="28"/>
        </w:rPr>
        <w:t>накомство  с технической кибернетикой (миром компьютера).</w:t>
      </w:r>
    </w:p>
    <w:p w:rsidR="00910D91" w:rsidRPr="001A5DA1" w:rsidRDefault="00910D91" w:rsidP="00910D91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A5DA1">
        <w:rPr>
          <w:rFonts w:ascii="Times New Roman" w:hAnsi="Times New Roman"/>
          <w:sz w:val="28"/>
          <w:szCs w:val="28"/>
        </w:rPr>
        <w:t>азвитие логического мышления, повышение интеллектуального уровня.</w:t>
      </w:r>
    </w:p>
    <w:p w:rsidR="00513FAE" w:rsidRDefault="00513FAE" w:rsidP="00910D91">
      <w:pPr>
        <w:pStyle w:val="37"/>
        <w:spacing w:before="0" w:beforeAutospacing="0" w:after="0" w:afterAutospacing="0"/>
        <w:ind w:firstLine="900"/>
        <w:jc w:val="both"/>
        <w:rPr>
          <w:rFonts w:ascii="Times New Roman" w:hAnsi="Times New Roman"/>
          <w:sz w:val="28"/>
          <w:szCs w:val="28"/>
        </w:rPr>
      </w:pPr>
      <w:r w:rsidRPr="001A5DA1">
        <w:rPr>
          <w:rFonts w:ascii="Times New Roman" w:hAnsi="Times New Roman"/>
          <w:sz w:val="28"/>
          <w:szCs w:val="28"/>
        </w:rPr>
        <w:t>Программы обучения данной н</w:t>
      </w:r>
      <w:r>
        <w:rPr>
          <w:rFonts w:ascii="Times New Roman" w:hAnsi="Times New Roman"/>
          <w:sz w:val="28"/>
          <w:szCs w:val="28"/>
        </w:rPr>
        <w:t>аправленности  рассчитаны на срок обучения  1 год</w:t>
      </w:r>
      <w:r w:rsidRPr="001A5DA1">
        <w:rPr>
          <w:rFonts w:ascii="Times New Roman" w:hAnsi="Times New Roman"/>
          <w:sz w:val="28"/>
          <w:szCs w:val="28"/>
        </w:rPr>
        <w:t>.</w:t>
      </w:r>
    </w:p>
    <w:p w:rsidR="00513FAE" w:rsidRDefault="00513FAE" w:rsidP="00513FAE">
      <w:pPr>
        <w:pStyle w:val="37"/>
        <w:spacing w:before="0" w:beforeAutospacing="0" w:after="0" w:afterAutospacing="0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9D4190" w:rsidRDefault="00045BDE" w:rsidP="0004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r w:rsidR="009D4190" w:rsidRPr="009D4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иложение </w:t>
      </w:r>
      <w:r w:rsidR="00C30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D4190" w:rsidRPr="009D41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(перечень образовательных программ)</w:t>
      </w:r>
    </w:p>
    <w:p w:rsidR="007D0899" w:rsidRDefault="007D0899" w:rsidP="00BB7C9C">
      <w:pPr>
        <w:pStyle w:val="Default"/>
        <w:jc w:val="center"/>
        <w:rPr>
          <w:b/>
          <w:bCs/>
          <w:sz w:val="28"/>
          <w:szCs w:val="28"/>
        </w:rPr>
      </w:pPr>
    </w:p>
    <w:p w:rsidR="00632686" w:rsidRDefault="00632686" w:rsidP="00BB7C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внутреннего контроля образовательной деятельности</w:t>
      </w:r>
    </w:p>
    <w:p w:rsidR="00632686" w:rsidRDefault="00632686" w:rsidP="00BB7C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МБУДО «Ц</w:t>
      </w:r>
      <w:r w:rsidR="00F774B8">
        <w:rPr>
          <w:b/>
          <w:bCs/>
          <w:sz w:val="28"/>
          <w:szCs w:val="28"/>
        </w:rPr>
        <w:t>ДТ</w:t>
      </w:r>
      <w:r>
        <w:rPr>
          <w:b/>
          <w:bCs/>
          <w:sz w:val="28"/>
          <w:szCs w:val="28"/>
        </w:rPr>
        <w:t>».</w:t>
      </w:r>
    </w:p>
    <w:p w:rsidR="00632686" w:rsidRDefault="00BB7C9C" w:rsidP="00BB7C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2686">
        <w:rPr>
          <w:sz w:val="28"/>
          <w:szCs w:val="28"/>
        </w:rPr>
        <w:t xml:space="preserve">Контроль образовательного процесса осуществляется в соответствии с </w:t>
      </w:r>
      <w:r w:rsidR="00632686">
        <w:rPr>
          <w:b/>
          <w:bCs/>
          <w:i/>
          <w:iCs/>
          <w:sz w:val="28"/>
          <w:szCs w:val="28"/>
        </w:rPr>
        <w:t xml:space="preserve">Положением о внутреннем контроле образовательной деятельности </w:t>
      </w:r>
      <w:r w:rsidR="00632686">
        <w:rPr>
          <w:b/>
          <w:bCs/>
          <w:sz w:val="28"/>
          <w:szCs w:val="28"/>
        </w:rPr>
        <w:t>МБУДО «Ц</w:t>
      </w:r>
      <w:r w:rsidR="00F774B8">
        <w:rPr>
          <w:b/>
          <w:bCs/>
          <w:sz w:val="28"/>
          <w:szCs w:val="28"/>
        </w:rPr>
        <w:t>ДТ</w:t>
      </w:r>
      <w:r w:rsidR="00632686">
        <w:rPr>
          <w:b/>
          <w:bCs/>
          <w:sz w:val="28"/>
          <w:szCs w:val="28"/>
        </w:rPr>
        <w:t>»</w:t>
      </w:r>
      <w:r w:rsidR="00632686">
        <w:rPr>
          <w:i/>
          <w:iCs/>
          <w:sz w:val="28"/>
          <w:szCs w:val="28"/>
        </w:rPr>
        <w:t xml:space="preserve">, </w:t>
      </w:r>
      <w:r w:rsidR="00632686">
        <w:rPr>
          <w:sz w:val="28"/>
          <w:szCs w:val="28"/>
        </w:rPr>
        <w:t>регламентирующим содержание и порядок его проведения.</w:t>
      </w:r>
    </w:p>
    <w:p w:rsidR="00632686" w:rsidRDefault="00BB7C9C" w:rsidP="00BB7C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632686">
        <w:rPr>
          <w:sz w:val="28"/>
          <w:szCs w:val="28"/>
        </w:rPr>
        <w:t>Внутрицентровый</w:t>
      </w:r>
      <w:proofErr w:type="spellEnd"/>
      <w:r w:rsidR="00632686">
        <w:rPr>
          <w:sz w:val="28"/>
          <w:szCs w:val="28"/>
        </w:rPr>
        <w:t xml:space="preserve"> контроль - главный источник информации для диагностики состояния образовательного процесса, основных результатов деятельности образовательной организации. </w:t>
      </w:r>
      <w:proofErr w:type="spellStart"/>
      <w:r w:rsidR="00632686">
        <w:rPr>
          <w:sz w:val="28"/>
          <w:szCs w:val="28"/>
        </w:rPr>
        <w:t>Внутрицентровый</w:t>
      </w:r>
      <w:proofErr w:type="spellEnd"/>
      <w:r w:rsidR="00632686">
        <w:rPr>
          <w:sz w:val="28"/>
          <w:szCs w:val="28"/>
        </w:rPr>
        <w:t xml:space="preserve"> контроль - проведение членами администрации образовательной организации наблюдений, обследований, осуществляемых в порядке руководства и контроля в пределах своей компетенции за соблюдением работниками законодательных и иных нормативно - правовых актов РФ, субъектов РФ, муниципалитета, образовательной организации в области образования. </w:t>
      </w:r>
    </w:p>
    <w:p w:rsidR="00E75E6A" w:rsidRDefault="00A9590C" w:rsidP="00BB7C9C">
      <w:pPr>
        <w:pStyle w:val="Default"/>
        <w:jc w:val="both"/>
        <w:rPr>
          <w:b/>
          <w:sz w:val="28"/>
          <w:szCs w:val="28"/>
        </w:rPr>
      </w:pPr>
      <w:r w:rsidRPr="0095328C">
        <w:rPr>
          <w:b/>
          <w:sz w:val="28"/>
          <w:szCs w:val="28"/>
        </w:rPr>
        <w:t xml:space="preserve">      </w:t>
      </w:r>
    </w:p>
    <w:p w:rsidR="00632686" w:rsidRPr="0095328C" w:rsidRDefault="00632686" w:rsidP="00BB7C9C">
      <w:pPr>
        <w:pStyle w:val="Default"/>
        <w:jc w:val="both"/>
        <w:rPr>
          <w:b/>
          <w:sz w:val="28"/>
          <w:szCs w:val="28"/>
        </w:rPr>
      </w:pPr>
      <w:r w:rsidRPr="0095328C">
        <w:rPr>
          <w:b/>
          <w:sz w:val="28"/>
          <w:szCs w:val="28"/>
        </w:rPr>
        <w:lastRenderedPageBreak/>
        <w:t xml:space="preserve">Целями </w:t>
      </w:r>
      <w:proofErr w:type="spellStart"/>
      <w:r w:rsidRPr="0095328C">
        <w:rPr>
          <w:b/>
          <w:sz w:val="28"/>
          <w:szCs w:val="28"/>
        </w:rPr>
        <w:t>внутрицентрового</w:t>
      </w:r>
      <w:proofErr w:type="spellEnd"/>
      <w:r w:rsidRPr="0095328C">
        <w:rPr>
          <w:b/>
          <w:sz w:val="28"/>
          <w:szCs w:val="28"/>
        </w:rPr>
        <w:t xml:space="preserve"> контроля являются: </w:t>
      </w:r>
    </w:p>
    <w:p w:rsidR="00632686" w:rsidRDefault="00A9590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совершенствование деятельности образовательной организации; </w:t>
      </w:r>
    </w:p>
    <w:p w:rsidR="00632686" w:rsidRDefault="00A9590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повышение мастерства педагогов; </w:t>
      </w:r>
    </w:p>
    <w:p w:rsidR="00632686" w:rsidRDefault="00A9590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улучшение качества образования в образовательной организации </w:t>
      </w:r>
    </w:p>
    <w:p w:rsidR="00632686" w:rsidRDefault="00A9590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соблюдение конституционного права граждан на дополнительное образование. </w:t>
      </w:r>
    </w:p>
    <w:p w:rsidR="00632686" w:rsidRPr="0095328C" w:rsidRDefault="0095328C" w:rsidP="00BB7C9C">
      <w:pPr>
        <w:pStyle w:val="Default"/>
        <w:spacing w:after="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2686" w:rsidRPr="0095328C">
        <w:rPr>
          <w:b/>
          <w:sz w:val="28"/>
          <w:szCs w:val="28"/>
        </w:rPr>
        <w:t xml:space="preserve">Задачи </w:t>
      </w:r>
      <w:proofErr w:type="spellStart"/>
      <w:r w:rsidR="00632686" w:rsidRPr="0095328C">
        <w:rPr>
          <w:b/>
          <w:sz w:val="28"/>
          <w:szCs w:val="28"/>
        </w:rPr>
        <w:t>внутрицентрового</w:t>
      </w:r>
      <w:proofErr w:type="spellEnd"/>
      <w:r w:rsidR="00632686" w:rsidRPr="0095328C">
        <w:rPr>
          <w:b/>
          <w:sz w:val="28"/>
          <w:szCs w:val="28"/>
        </w:rPr>
        <w:t xml:space="preserve"> контроля: </w:t>
      </w:r>
    </w:p>
    <w:p w:rsidR="0095328C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>получение объективной информации о состоянии учебно-воспитательного процесса</w:t>
      </w:r>
      <w:r>
        <w:rPr>
          <w:sz w:val="28"/>
          <w:szCs w:val="28"/>
        </w:rPr>
        <w:t>;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32686">
        <w:rPr>
          <w:sz w:val="28"/>
          <w:szCs w:val="28"/>
        </w:rPr>
        <w:t xml:space="preserve"> совершенствование организации образовательного процесса; 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анализ достижений в обучении и воспитании для прогнозирования перспектив развития образовательной организации; 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подготовка экспертных материалов к аттестации педагогических работников образовательной организации; 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корректировка тематического планирования общеобразовательных программ дополнительного образования детей; 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анализ причин, лежащих в основе нарушений должностных обязанностей, принятие мер по их предупреждению; 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анализ и экспертная оценка эффективности результатов деятельности педагогических работников; 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 </w:t>
      </w:r>
    </w:p>
    <w:p w:rsidR="00632686" w:rsidRDefault="0095328C" w:rsidP="00BB7C9C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>анализ результатов реализации приказов и распоряжений</w:t>
      </w:r>
      <w:proofErr w:type="gramStart"/>
      <w:r w:rsidR="00632686">
        <w:rPr>
          <w:sz w:val="28"/>
          <w:szCs w:val="28"/>
        </w:rPr>
        <w:t xml:space="preserve"> ;</w:t>
      </w:r>
      <w:proofErr w:type="gramEnd"/>
      <w:r w:rsidR="00632686">
        <w:rPr>
          <w:sz w:val="28"/>
          <w:szCs w:val="28"/>
        </w:rPr>
        <w:t xml:space="preserve"> </w:t>
      </w:r>
    </w:p>
    <w:p w:rsidR="00632686" w:rsidRDefault="0095328C" w:rsidP="00BB7C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2686">
        <w:rPr>
          <w:sz w:val="28"/>
          <w:szCs w:val="28"/>
        </w:rPr>
        <w:t xml:space="preserve">оказание методической помощи педагогическим работникам в процессе контроля. </w:t>
      </w:r>
    </w:p>
    <w:p w:rsidR="00632686" w:rsidRDefault="00632686" w:rsidP="00BB7C9C">
      <w:pPr>
        <w:pStyle w:val="Default"/>
        <w:jc w:val="both"/>
        <w:rPr>
          <w:sz w:val="28"/>
          <w:szCs w:val="28"/>
        </w:rPr>
      </w:pPr>
    </w:p>
    <w:p w:rsidR="00624339" w:rsidRDefault="00624339" w:rsidP="006243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2686">
        <w:rPr>
          <w:sz w:val="28"/>
          <w:szCs w:val="28"/>
        </w:rPr>
        <w:t xml:space="preserve">Организационные виды </w:t>
      </w:r>
      <w:proofErr w:type="spellStart"/>
      <w:r w:rsidR="00632686">
        <w:rPr>
          <w:sz w:val="28"/>
          <w:szCs w:val="28"/>
        </w:rPr>
        <w:t>внутрицентрового</w:t>
      </w:r>
      <w:proofErr w:type="spellEnd"/>
      <w:r w:rsidR="00632686">
        <w:rPr>
          <w:sz w:val="28"/>
          <w:szCs w:val="28"/>
        </w:rPr>
        <w:t xml:space="preserve"> контроля: плановый контроль</w:t>
      </w:r>
      <w:r w:rsidR="00732E7D">
        <w:rPr>
          <w:sz w:val="28"/>
          <w:szCs w:val="28"/>
        </w:rPr>
        <w:t>,</w:t>
      </w:r>
      <w:r w:rsidR="00632686">
        <w:rPr>
          <w:sz w:val="28"/>
          <w:szCs w:val="28"/>
        </w:rPr>
        <w:t xml:space="preserve"> оперативный контроль</w:t>
      </w:r>
      <w:r w:rsidR="00732E7D">
        <w:rPr>
          <w:sz w:val="28"/>
          <w:szCs w:val="28"/>
        </w:rPr>
        <w:t>,</w:t>
      </w:r>
      <w:r w:rsidR="00632686">
        <w:rPr>
          <w:sz w:val="28"/>
          <w:szCs w:val="28"/>
        </w:rPr>
        <w:t xml:space="preserve"> административный контроль</w:t>
      </w:r>
      <w:r>
        <w:rPr>
          <w:sz w:val="28"/>
          <w:szCs w:val="28"/>
        </w:rPr>
        <w:t>.</w:t>
      </w:r>
    </w:p>
    <w:p w:rsidR="00632686" w:rsidRDefault="00624339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2686">
        <w:rPr>
          <w:color w:val="auto"/>
          <w:sz w:val="28"/>
          <w:szCs w:val="28"/>
        </w:rPr>
        <w:t xml:space="preserve">Формы </w:t>
      </w:r>
      <w:proofErr w:type="spellStart"/>
      <w:r w:rsidR="00632686">
        <w:rPr>
          <w:color w:val="auto"/>
          <w:sz w:val="28"/>
          <w:szCs w:val="28"/>
        </w:rPr>
        <w:t>внутрице</w:t>
      </w:r>
      <w:r w:rsidR="00732E7D">
        <w:rPr>
          <w:color w:val="auto"/>
          <w:sz w:val="28"/>
          <w:szCs w:val="28"/>
        </w:rPr>
        <w:t>нтрового</w:t>
      </w:r>
      <w:proofErr w:type="spellEnd"/>
      <w:r w:rsidR="00732E7D">
        <w:rPr>
          <w:color w:val="auto"/>
          <w:sz w:val="28"/>
          <w:szCs w:val="28"/>
        </w:rPr>
        <w:t xml:space="preserve"> контроля: </w:t>
      </w:r>
      <w:proofErr w:type="gramStart"/>
      <w:r w:rsidR="00732E7D">
        <w:rPr>
          <w:color w:val="auto"/>
          <w:sz w:val="28"/>
          <w:szCs w:val="28"/>
        </w:rPr>
        <w:t>персональный</w:t>
      </w:r>
      <w:proofErr w:type="gramEnd"/>
      <w:r w:rsidR="00732E7D">
        <w:rPr>
          <w:color w:val="auto"/>
          <w:sz w:val="28"/>
          <w:szCs w:val="28"/>
        </w:rPr>
        <w:t>, тематический,</w:t>
      </w:r>
      <w:r w:rsidR="00632686">
        <w:rPr>
          <w:color w:val="auto"/>
          <w:sz w:val="28"/>
          <w:szCs w:val="28"/>
        </w:rPr>
        <w:t xml:space="preserve">  комплексный. </w:t>
      </w:r>
    </w:p>
    <w:p w:rsidR="00632686" w:rsidRDefault="00632686" w:rsidP="0063268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Приложение </w:t>
      </w:r>
      <w:r w:rsidR="00F774B8">
        <w:rPr>
          <w:b/>
          <w:bCs/>
          <w:i/>
          <w:i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i/>
          <w:iCs/>
          <w:color w:val="auto"/>
          <w:sz w:val="28"/>
          <w:szCs w:val="28"/>
        </w:rPr>
        <w:t>(план контроля</w:t>
      </w:r>
      <w:r w:rsidR="00494DEB">
        <w:rPr>
          <w:b/>
          <w:bCs/>
          <w:i/>
          <w:iCs/>
          <w:color w:val="auto"/>
          <w:sz w:val="28"/>
          <w:szCs w:val="28"/>
        </w:rPr>
        <w:t xml:space="preserve"> за учебно-воспитательной деятельностью</w:t>
      </w:r>
      <w:r>
        <w:rPr>
          <w:b/>
          <w:bCs/>
          <w:i/>
          <w:iCs/>
          <w:color w:val="auto"/>
          <w:sz w:val="28"/>
          <w:szCs w:val="28"/>
        </w:rPr>
        <w:t xml:space="preserve">) </w:t>
      </w:r>
    </w:p>
    <w:p w:rsidR="00624339" w:rsidRDefault="00624339" w:rsidP="0063268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732E7D" w:rsidRDefault="00732E7D" w:rsidP="0062433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32686" w:rsidRDefault="00632686" w:rsidP="0062433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Модель оценки качества образовательных услуг МБУДО «Ц</w:t>
      </w:r>
      <w:r w:rsidR="00C06DF3">
        <w:rPr>
          <w:b/>
          <w:bCs/>
          <w:color w:val="auto"/>
          <w:sz w:val="28"/>
          <w:szCs w:val="28"/>
        </w:rPr>
        <w:t>ДТ</w:t>
      </w:r>
      <w:r>
        <w:rPr>
          <w:b/>
          <w:bCs/>
          <w:color w:val="auto"/>
          <w:sz w:val="28"/>
          <w:szCs w:val="28"/>
        </w:rPr>
        <w:t>».</w:t>
      </w:r>
    </w:p>
    <w:p w:rsidR="00632686" w:rsidRDefault="00632686" w:rsidP="0062433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Основные функции и задачи управления качеством дополнительного образования детей в МБУДО «Ц</w:t>
      </w:r>
      <w:r w:rsidR="006F58EF">
        <w:rPr>
          <w:b/>
          <w:bCs/>
          <w:color w:val="auto"/>
          <w:sz w:val="28"/>
          <w:szCs w:val="28"/>
        </w:rPr>
        <w:t>ДТ</w:t>
      </w:r>
      <w:r>
        <w:rPr>
          <w:b/>
          <w:bCs/>
          <w:color w:val="auto"/>
          <w:sz w:val="28"/>
          <w:szCs w:val="28"/>
        </w:rPr>
        <w:t>»</w:t>
      </w:r>
    </w:p>
    <w:p w:rsidR="00632686" w:rsidRDefault="00632686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Основные функции: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обеспечение качества дополнительного образования детей,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2686">
        <w:rPr>
          <w:color w:val="auto"/>
          <w:sz w:val="28"/>
          <w:szCs w:val="28"/>
        </w:rPr>
        <w:t xml:space="preserve"> удовлетворение потребности в получении качественного образования со стороны всех потребителей;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экспертиза, диагностика, оценка и прогноз качества дополнительного образования учащихся МБУДО «Ц</w:t>
      </w:r>
      <w:r w:rsidR="006F58EF">
        <w:rPr>
          <w:color w:val="auto"/>
          <w:sz w:val="28"/>
          <w:szCs w:val="28"/>
        </w:rPr>
        <w:t>ДТ</w:t>
      </w:r>
      <w:r w:rsidR="00632686">
        <w:rPr>
          <w:color w:val="auto"/>
          <w:sz w:val="28"/>
          <w:szCs w:val="28"/>
        </w:rPr>
        <w:t xml:space="preserve">»; </w:t>
      </w:r>
    </w:p>
    <w:p w:rsidR="00632686" w:rsidRDefault="00624339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632686">
        <w:rPr>
          <w:color w:val="auto"/>
          <w:sz w:val="28"/>
          <w:szCs w:val="28"/>
        </w:rPr>
        <w:t xml:space="preserve">информационное обеспечение управленческих решений по проблемам повышения качества дополнительного образования детей. </w:t>
      </w:r>
    </w:p>
    <w:p w:rsidR="00632686" w:rsidRDefault="00632686" w:rsidP="00624339">
      <w:pPr>
        <w:pStyle w:val="Default"/>
        <w:jc w:val="both"/>
        <w:rPr>
          <w:color w:val="auto"/>
          <w:sz w:val="28"/>
          <w:szCs w:val="28"/>
        </w:rPr>
      </w:pPr>
    </w:p>
    <w:p w:rsidR="00632686" w:rsidRDefault="00632686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Основные задачи: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формирование системы критериев и показателей качества дополнительного образования детей, подходов к их измерению;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мониторинг образовательного процесса в учреждении дополнительного образования детей;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оценка и самооценка качества образовательного процесса учреждения по результатам внешней и внутренней экспертиз;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формирование ресурсной базы оценки качества дополнительного образования детей; </w:t>
      </w:r>
    </w:p>
    <w:p w:rsidR="00632686" w:rsidRDefault="00624339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выявление факторов, влияющих на образовательные результаты воспитанников, педагогов; </w:t>
      </w:r>
    </w:p>
    <w:p w:rsidR="00632686" w:rsidRDefault="00E75197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определение рейтинга педагогов дополнительного образования по уровню квалификации и результатам деятельности по итогам отчётного периода (полугодие, учебный год, календарный год); </w:t>
      </w:r>
    </w:p>
    <w:p w:rsidR="00632686" w:rsidRDefault="00E75197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реализация механизмов общественной экспертизы и коллегиальности при принятии стратегических решений в области оценки качества образовательной услуги. </w:t>
      </w:r>
    </w:p>
    <w:p w:rsidR="00632686" w:rsidRDefault="00632686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Оценка качества осуществляется посредством: </w:t>
      </w:r>
    </w:p>
    <w:p w:rsidR="00632686" w:rsidRDefault="00E75197" w:rsidP="00624339">
      <w:pPr>
        <w:pStyle w:val="Default"/>
        <w:spacing w:after="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внутренней экспертизы; </w:t>
      </w:r>
    </w:p>
    <w:p w:rsidR="00632686" w:rsidRDefault="00E75197" w:rsidP="00624339">
      <w:pPr>
        <w:pStyle w:val="Default"/>
        <w:spacing w:after="5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общественной экспертизы (общественных организаций и объединений, родительской общественности, независимых гражданских институтов; </w:t>
      </w:r>
    </w:p>
    <w:p w:rsidR="00632686" w:rsidRDefault="00E75197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профессиональной экспертизы (аттестация, аккредитация, фронтальная проверка). </w:t>
      </w:r>
    </w:p>
    <w:p w:rsidR="00632686" w:rsidRDefault="00632686" w:rsidP="00624339">
      <w:pPr>
        <w:pStyle w:val="Default"/>
        <w:jc w:val="both"/>
        <w:rPr>
          <w:color w:val="auto"/>
          <w:sz w:val="28"/>
          <w:szCs w:val="28"/>
        </w:rPr>
      </w:pPr>
    </w:p>
    <w:p w:rsidR="00C610DD" w:rsidRDefault="00C610DD" w:rsidP="00624339">
      <w:pPr>
        <w:pStyle w:val="Default"/>
        <w:jc w:val="both"/>
        <w:rPr>
          <w:color w:val="auto"/>
          <w:sz w:val="28"/>
          <w:szCs w:val="28"/>
        </w:rPr>
      </w:pPr>
    </w:p>
    <w:p w:rsidR="00632686" w:rsidRDefault="00632686" w:rsidP="0062433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Процесс внутренней экспертизы осуществляется</w:t>
      </w:r>
      <w:r>
        <w:rPr>
          <w:i/>
          <w:iCs/>
          <w:color w:val="auto"/>
          <w:sz w:val="28"/>
          <w:szCs w:val="28"/>
        </w:rPr>
        <w:t xml:space="preserve">: </w:t>
      </w:r>
    </w:p>
    <w:p w:rsidR="00632686" w:rsidRDefault="00C610DD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администрацией МБУДО «Ц</w:t>
      </w:r>
      <w:r w:rsidR="00475FFB">
        <w:rPr>
          <w:color w:val="auto"/>
          <w:sz w:val="28"/>
          <w:szCs w:val="28"/>
        </w:rPr>
        <w:t>ДТ</w:t>
      </w:r>
      <w:r w:rsidR="00632686">
        <w:rPr>
          <w:color w:val="auto"/>
          <w:sz w:val="28"/>
          <w:szCs w:val="28"/>
        </w:rPr>
        <w:t xml:space="preserve">»; </w:t>
      </w:r>
    </w:p>
    <w:p w:rsidR="00632686" w:rsidRDefault="00C610DD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методическим советом; </w:t>
      </w:r>
    </w:p>
    <w:p w:rsidR="00632686" w:rsidRDefault="00C610DD" w:rsidP="00624339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педагогическим советом; </w:t>
      </w:r>
    </w:p>
    <w:p w:rsidR="00C610DD" w:rsidRDefault="00C610DD" w:rsidP="00C610D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целевыми аналитическими группами (комиссиями). </w:t>
      </w:r>
    </w:p>
    <w:p w:rsidR="00632686" w:rsidRDefault="00C610DD" w:rsidP="00C610D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632686">
        <w:rPr>
          <w:color w:val="auto"/>
          <w:sz w:val="28"/>
          <w:szCs w:val="28"/>
        </w:rPr>
        <w:t xml:space="preserve">Под качеством номинируемой услуги (дополнительное образование детей в образовательном учреждении) понимается качество образовательного процесса, отражающего степень соответствия достижений учащихся МБУДО «ЦРТДиЮ», а также условий обеспечения образовательного процесса нормативным требованиям, социальным и личностным ожиданиям. </w:t>
      </w:r>
    </w:p>
    <w:p w:rsidR="00632686" w:rsidRDefault="00C610DD" w:rsidP="00C610D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</w:t>
      </w:r>
      <w:r w:rsidR="00632686">
        <w:rPr>
          <w:b/>
          <w:bCs/>
          <w:i/>
          <w:iCs/>
          <w:color w:val="auto"/>
          <w:sz w:val="28"/>
          <w:szCs w:val="28"/>
        </w:rPr>
        <w:t>Качественные составляющие образовательных услуг</w:t>
      </w:r>
      <w:r w:rsidR="00632686">
        <w:rPr>
          <w:i/>
          <w:iCs/>
          <w:color w:val="auto"/>
          <w:sz w:val="28"/>
          <w:szCs w:val="28"/>
        </w:rPr>
        <w:t xml:space="preserve">: </w:t>
      </w:r>
    </w:p>
    <w:p w:rsidR="00632686" w:rsidRDefault="00C610DD" w:rsidP="00C610DD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потенциал научно-педагогического состава, задействованного в</w:t>
      </w:r>
      <w:r>
        <w:rPr>
          <w:color w:val="auto"/>
          <w:sz w:val="28"/>
          <w:szCs w:val="28"/>
        </w:rPr>
        <w:t xml:space="preserve"> </w:t>
      </w:r>
      <w:r w:rsidR="00632686">
        <w:rPr>
          <w:color w:val="auto"/>
          <w:sz w:val="28"/>
          <w:szCs w:val="28"/>
        </w:rPr>
        <w:t xml:space="preserve">образовательном процессе; </w:t>
      </w:r>
    </w:p>
    <w:p w:rsidR="00632686" w:rsidRDefault="00C610DD" w:rsidP="00C610DD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организация образовательного процесса (технологии, формы, методы</w:t>
      </w:r>
      <w:r w:rsidR="00876F3D">
        <w:rPr>
          <w:color w:val="auto"/>
          <w:sz w:val="28"/>
          <w:szCs w:val="28"/>
        </w:rPr>
        <w:t xml:space="preserve">, </w:t>
      </w:r>
      <w:r w:rsidR="00632686">
        <w:rPr>
          <w:color w:val="auto"/>
          <w:sz w:val="28"/>
          <w:szCs w:val="28"/>
        </w:rPr>
        <w:t xml:space="preserve">приёмы); </w:t>
      </w:r>
    </w:p>
    <w:p w:rsidR="00632686" w:rsidRDefault="00876F3D" w:rsidP="00C610DD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ресурсное обеспечение (материально-техническое, программно</w:t>
      </w:r>
      <w:r>
        <w:rPr>
          <w:color w:val="auto"/>
          <w:sz w:val="28"/>
          <w:szCs w:val="28"/>
        </w:rPr>
        <w:t xml:space="preserve">- </w:t>
      </w:r>
      <w:r w:rsidR="00E95E97">
        <w:rPr>
          <w:color w:val="auto"/>
          <w:sz w:val="28"/>
          <w:szCs w:val="28"/>
        </w:rPr>
        <w:t>методическое</w:t>
      </w:r>
      <w:r w:rsidR="00632686">
        <w:rPr>
          <w:color w:val="auto"/>
          <w:sz w:val="28"/>
          <w:szCs w:val="28"/>
        </w:rPr>
        <w:t xml:space="preserve">); </w:t>
      </w:r>
    </w:p>
    <w:p w:rsidR="00632686" w:rsidRDefault="00876F3D" w:rsidP="00C610DD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632686">
        <w:rPr>
          <w:color w:val="auto"/>
          <w:sz w:val="28"/>
          <w:szCs w:val="28"/>
        </w:rPr>
        <w:t>разработка и реализация дополнительных общеобразовательных</w:t>
      </w:r>
      <w:r>
        <w:rPr>
          <w:color w:val="auto"/>
          <w:sz w:val="28"/>
          <w:szCs w:val="28"/>
        </w:rPr>
        <w:t xml:space="preserve"> </w:t>
      </w:r>
      <w:r w:rsidR="004C2224">
        <w:rPr>
          <w:color w:val="auto"/>
          <w:sz w:val="28"/>
          <w:szCs w:val="28"/>
        </w:rPr>
        <w:t xml:space="preserve">общеразвивающих </w:t>
      </w:r>
      <w:r w:rsidR="00632686">
        <w:rPr>
          <w:color w:val="auto"/>
          <w:sz w:val="28"/>
          <w:szCs w:val="28"/>
        </w:rPr>
        <w:t xml:space="preserve">программ; </w:t>
      </w:r>
    </w:p>
    <w:p w:rsidR="00632686" w:rsidRDefault="00876F3D" w:rsidP="00C610DD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управление деятельностью учреждения; </w:t>
      </w:r>
    </w:p>
    <w:p w:rsidR="00632686" w:rsidRDefault="00876F3D" w:rsidP="00C610DD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нравственно-эстетическое, гражданско-патриотическое воспитание в процессе социализации личности; </w:t>
      </w:r>
    </w:p>
    <w:p w:rsidR="00632686" w:rsidRDefault="00876F3D" w:rsidP="00C610DD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партнёрское взаимодействие с семьей и социумом; </w:t>
      </w:r>
    </w:p>
    <w:p w:rsidR="00632686" w:rsidRDefault="00876F3D" w:rsidP="00C610D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результативность участия учащихся в мероприятиях </w:t>
      </w:r>
      <w:r w:rsidR="002E547A">
        <w:rPr>
          <w:color w:val="auto"/>
          <w:sz w:val="28"/>
          <w:szCs w:val="28"/>
        </w:rPr>
        <w:t xml:space="preserve">муниципального, регионального, </w:t>
      </w:r>
      <w:r w:rsidR="00632686">
        <w:rPr>
          <w:color w:val="auto"/>
          <w:sz w:val="28"/>
          <w:szCs w:val="28"/>
        </w:rPr>
        <w:t xml:space="preserve">всероссийского и международного уровней. </w:t>
      </w:r>
    </w:p>
    <w:p w:rsidR="00632686" w:rsidRDefault="00632686" w:rsidP="00C610DD">
      <w:pPr>
        <w:pStyle w:val="Default"/>
        <w:jc w:val="both"/>
        <w:rPr>
          <w:color w:val="auto"/>
          <w:sz w:val="28"/>
          <w:szCs w:val="28"/>
        </w:rPr>
      </w:pPr>
    </w:p>
    <w:p w:rsidR="00D877F4" w:rsidRDefault="00D877F4" w:rsidP="006D5E7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32686" w:rsidRDefault="00632686" w:rsidP="006D5E7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Организационные условия обеспечения и управления качеством образовательных услуг МБУДО «Ц</w:t>
      </w:r>
      <w:r w:rsidR="00AB6467">
        <w:rPr>
          <w:b/>
          <w:bCs/>
          <w:color w:val="auto"/>
          <w:sz w:val="28"/>
          <w:szCs w:val="28"/>
        </w:rPr>
        <w:t>ДТ</w:t>
      </w:r>
      <w:r>
        <w:rPr>
          <w:b/>
          <w:bCs/>
          <w:color w:val="auto"/>
          <w:sz w:val="28"/>
          <w:szCs w:val="28"/>
        </w:rPr>
        <w:t>»</w:t>
      </w:r>
    </w:p>
    <w:p w:rsidR="00632686" w:rsidRDefault="006D5E7D" w:rsidP="006D5E7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</w:t>
      </w:r>
      <w:r w:rsidR="00632686">
        <w:rPr>
          <w:b/>
          <w:bCs/>
          <w:i/>
          <w:iCs/>
          <w:color w:val="auto"/>
          <w:sz w:val="28"/>
          <w:szCs w:val="28"/>
        </w:rPr>
        <w:t xml:space="preserve">Под организационными условиями </w:t>
      </w:r>
      <w:r w:rsidR="00632686">
        <w:rPr>
          <w:color w:val="auto"/>
          <w:sz w:val="28"/>
          <w:szCs w:val="28"/>
        </w:rPr>
        <w:t xml:space="preserve">мы понимаем совокупность взаимосвязанных процессов, позволяющих осуществлять ту или иную деятельность и достичь тех или иных результатов, а именно: </w:t>
      </w:r>
    </w:p>
    <w:p w:rsidR="00632686" w:rsidRDefault="006D5E7D" w:rsidP="006D5E7D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 наличие высококвалифицированного педагогического состава с</w:t>
      </w:r>
      <w:r>
        <w:rPr>
          <w:color w:val="auto"/>
          <w:sz w:val="28"/>
          <w:szCs w:val="28"/>
        </w:rPr>
        <w:t xml:space="preserve"> </w:t>
      </w:r>
      <w:r w:rsidR="00632686">
        <w:rPr>
          <w:color w:val="auto"/>
          <w:sz w:val="28"/>
          <w:szCs w:val="28"/>
        </w:rPr>
        <w:t xml:space="preserve">внутренней потребностью к саморазвитию, совершенствованию результатов; </w:t>
      </w:r>
    </w:p>
    <w:p w:rsidR="00632686" w:rsidRDefault="006D5E7D" w:rsidP="006D5E7D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организацию образовательного процесса с учётом индивидуальных</w:t>
      </w:r>
      <w:r>
        <w:rPr>
          <w:color w:val="auto"/>
          <w:sz w:val="28"/>
          <w:szCs w:val="28"/>
        </w:rPr>
        <w:t xml:space="preserve"> </w:t>
      </w:r>
      <w:r w:rsidR="00632686">
        <w:rPr>
          <w:color w:val="auto"/>
          <w:sz w:val="28"/>
          <w:szCs w:val="28"/>
        </w:rPr>
        <w:t xml:space="preserve">запросов потребителей </w:t>
      </w:r>
      <w:r w:rsidR="00632686">
        <w:rPr>
          <w:i/>
          <w:iCs/>
          <w:color w:val="auto"/>
          <w:sz w:val="28"/>
          <w:szCs w:val="28"/>
        </w:rPr>
        <w:t xml:space="preserve">(учащегося, родителей), </w:t>
      </w:r>
      <w:r w:rsidR="00632686">
        <w:rPr>
          <w:color w:val="auto"/>
          <w:sz w:val="28"/>
          <w:szCs w:val="28"/>
        </w:rPr>
        <w:t xml:space="preserve">использование современных технологий, форм, методов; </w:t>
      </w:r>
    </w:p>
    <w:p w:rsidR="00632686" w:rsidRDefault="006D5E7D" w:rsidP="006D5E7D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наличие материально-технического и программно-методического обеспечения, позволяющего организовывать образовательный процесс на уровне, соответствующем современным образовательным стандартам; </w:t>
      </w:r>
    </w:p>
    <w:p w:rsidR="00632686" w:rsidRDefault="006D5E7D" w:rsidP="006D5E7D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наличие административной команды, владеющей современными программно- целевыми и проектными методами управления образовательным учреждением; </w:t>
      </w:r>
    </w:p>
    <w:p w:rsidR="00632686" w:rsidRDefault="006D5E7D" w:rsidP="006D5E7D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наличие строго иерархической системы управления качеством на основе взаимодействия групп; </w:t>
      </w:r>
    </w:p>
    <w:p w:rsidR="00632686" w:rsidRDefault="006D5E7D" w:rsidP="006D5E7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2686">
        <w:rPr>
          <w:color w:val="auto"/>
          <w:sz w:val="28"/>
          <w:szCs w:val="28"/>
        </w:rPr>
        <w:t xml:space="preserve"> наличие системы мониторинга качества предоставления образовательных услуг. </w:t>
      </w:r>
    </w:p>
    <w:p w:rsidR="00632686" w:rsidRDefault="00313714" w:rsidP="00313714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  </w:t>
      </w:r>
      <w:r w:rsidR="00632686">
        <w:rPr>
          <w:color w:val="auto"/>
          <w:sz w:val="28"/>
          <w:szCs w:val="28"/>
        </w:rPr>
        <w:t>Процесс управления качеством образовательных услуг в МБУДО «Ц</w:t>
      </w:r>
      <w:r w:rsidR="00AB6467">
        <w:rPr>
          <w:color w:val="auto"/>
          <w:sz w:val="28"/>
          <w:szCs w:val="28"/>
        </w:rPr>
        <w:t>ДТ</w:t>
      </w:r>
      <w:r w:rsidR="00632686">
        <w:rPr>
          <w:color w:val="auto"/>
          <w:sz w:val="28"/>
          <w:szCs w:val="28"/>
        </w:rPr>
        <w:t>» подчиняется следующим принципам</w:t>
      </w:r>
      <w:r>
        <w:rPr>
          <w:color w:val="auto"/>
          <w:sz w:val="28"/>
          <w:szCs w:val="28"/>
        </w:rPr>
        <w:t xml:space="preserve">: </w:t>
      </w:r>
    </w:p>
    <w:p w:rsidR="00632686" w:rsidRDefault="00313714" w:rsidP="00313714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b/>
          <w:bCs/>
          <w:i/>
          <w:iCs/>
          <w:color w:val="auto"/>
          <w:sz w:val="28"/>
          <w:szCs w:val="28"/>
        </w:rPr>
        <w:t>ориентация на требования потребителей</w:t>
      </w:r>
      <w:r w:rsidR="00632686">
        <w:rPr>
          <w:i/>
          <w:iCs/>
          <w:color w:val="auto"/>
          <w:sz w:val="28"/>
          <w:szCs w:val="28"/>
        </w:rPr>
        <w:t xml:space="preserve">. </w:t>
      </w:r>
      <w:r w:rsidR="00632686">
        <w:rPr>
          <w:color w:val="auto"/>
          <w:sz w:val="28"/>
          <w:szCs w:val="28"/>
        </w:rPr>
        <w:t xml:space="preserve">Учреждение поддерживает взаимовыгодные отношения с заказчиками, как внешними </w:t>
      </w:r>
      <w:r w:rsidR="00632686">
        <w:rPr>
          <w:i/>
          <w:iCs/>
          <w:color w:val="auto"/>
          <w:sz w:val="28"/>
          <w:szCs w:val="28"/>
        </w:rPr>
        <w:t>(</w:t>
      </w:r>
      <w:r w:rsidR="00BD7229">
        <w:rPr>
          <w:i/>
          <w:iCs/>
          <w:color w:val="auto"/>
          <w:sz w:val="28"/>
          <w:szCs w:val="28"/>
        </w:rPr>
        <w:t>социум</w:t>
      </w:r>
      <w:r w:rsidR="00632686">
        <w:rPr>
          <w:i/>
          <w:iCs/>
          <w:color w:val="auto"/>
          <w:sz w:val="28"/>
          <w:szCs w:val="28"/>
        </w:rPr>
        <w:t xml:space="preserve">), </w:t>
      </w:r>
      <w:r w:rsidR="00632686">
        <w:rPr>
          <w:color w:val="auto"/>
          <w:sz w:val="28"/>
          <w:szCs w:val="28"/>
        </w:rPr>
        <w:t xml:space="preserve">так и внутренними (родители); </w:t>
      </w:r>
    </w:p>
    <w:p w:rsidR="00632686" w:rsidRDefault="00313714" w:rsidP="00313714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b/>
          <w:bCs/>
          <w:i/>
          <w:iCs/>
          <w:color w:val="auto"/>
          <w:sz w:val="28"/>
          <w:szCs w:val="28"/>
        </w:rPr>
        <w:t xml:space="preserve">учет требований </w:t>
      </w:r>
      <w:r w:rsidR="00632686">
        <w:rPr>
          <w:color w:val="auto"/>
          <w:sz w:val="28"/>
          <w:szCs w:val="28"/>
        </w:rPr>
        <w:t xml:space="preserve">отечественной системы образования; </w:t>
      </w:r>
    </w:p>
    <w:p w:rsidR="00632686" w:rsidRDefault="00313714" w:rsidP="00313714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b/>
          <w:bCs/>
          <w:i/>
          <w:iCs/>
          <w:color w:val="auto"/>
          <w:sz w:val="28"/>
          <w:szCs w:val="28"/>
        </w:rPr>
        <w:t xml:space="preserve">стимулирование педагогических работников </w:t>
      </w:r>
      <w:r w:rsidR="00632686">
        <w:rPr>
          <w:color w:val="auto"/>
          <w:sz w:val="28"/>
          <w:szCs w:val="28"/>
        </w:rPr>
        <w:t xml:space="preserve">к повышению профессиональной компетентности и улучшению результатов своей деятельности; </w:t>
      </w:r>
    </w:p>
    <w:p w:rsidR="00632686" w:rsidRDefault="00313714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2686">
        <w:rPr>
          <w:color w:val="auto"/>
          <w:sz w:val="28"/>
          <w:szCs w:val="28"/>
        </w:rPr>
        <w:t xml:space="preserve"> </w:t>
      </w:r>
      <w:r w:rsidR="00632686">
        <w:rPr>
          <w:b/>
          <w:bCs/>
          <w:i/>
          <w:iCs/>
          <w:color w:val="auto"/>
          <w:sz w:val="28"/>
          <w:szCs w:val="28"/>
        </w:rPr>
        <w:t xml:space="preserve">учёт потенциала учащихся </w:t>
      </w:r>
      <w:r w:rsidR="00632686">
        <w:rPr>
          <w:color w:val="auto"/>
          <w:sz w:val="28"/>
          <w:szCs w:val="28"/>
        </w:rPr>
        <w:t xml:space="preserve">при организации образовательного процесса в творческом объединении, оценке результатов. </w:t>
      </w:r>
    </w:p>
    <w:p w:rsidR="00632686" w:rsidRDefault="00632686" w:rsidP="00313714">
      <w:pPr>
        <w:pStyle w:val="Default"/>
        <w:jc w:val="both"/>
        <w:rPr>
          <w:color w:val="auto"/>
          <w:sz w:val="28"/>
          <w:szCs w:val="28"/>
        </w:rPr>
      </w:pPr>
    </w:p>
    <w:p w:rsidR="00632686" w:rsidRDefault="00632686" w:rsidP="0031371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Технология оценки качества образовательных услуг</w:t>
      </w:r>
      <w:r w:rsidR="00313714">
        <w:rPr>
          <w:b/>
          <w:bCs/>
          <w:color w:val="auto"/>
          <w:sz w:val="28"/>
          <w:szCs w:val="28"/>
        </w:rPr>
        <w:t>.</w:t>
      </w:r>
    </w:p>
    <w:p w:rsidR="00632686" w:rsidRDefault="00313714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632686">
        <w:rPr>
          <w:color w:val="auto"/>
          <w:sz w:val="28"/>
          <w:szCs w:val="28"/>
        </w:rPr>
        <w:t xml:space="preserve">Оценка качества образовательных услуг основана на анализе личностных достижений учащихся, деятельности педагога дополнительного образования, престиже учреждения в социуме. </w:t>
      </w:r>
    </w:p>
    <w:p w:rsidR="00632686" w:rsidRDefault="00632686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Оценка личностных достижений воспитанника включает мониторинг</w:t>
      </w:r>
      <w:r>
        <w:rPr>
          <w:color w:val="auto"/>
          <w:sz w:val="28"/>
          <w:szCs w:val="28"/>
        </w:rPr>
        <w:t xml:space="preserve">: </w:t>
      </w:r>
    </w:p>
    <w:p w:rsidR="00632686" w:rsidRDefault="00313714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качества освоения дополнительной образовательной программы на основе предусмотренных измерительных диагностик; </w:t>
      </w:r>
    </w:p>
    <w:p w:rsidR="00632686" w:rsidRDefault="00313714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уровня результативности участия учащегося в творческих мероприятиях областного, всероссийского и уровней; </w:t>
      </w:r>
    </w:p>
    <w:p w:rsidR="00632686" w:rsidRDefault="00313714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социально-личностных характеристик; </w:t>
      </w:r>
    </w:p>
    <w:p w:rsidR="00632686" w:rsidRDefault="00313714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развития творческого потенциала; </w:t>
      </w:r>
    </w:p>
    <w:p w:rsidR="00632686" w:rsidRDefault="00313714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632686">
        <w:rPr>
          <w:color w:val="auto"/>
          <w:sz w:val="28"/>
          <w:szCs w:val="28"/>
        </w:rPr>
        <w:t>сформированности</w:t>
      </w:r>
      <w:proofErr w:type="spellEnd"/>
      <w:r w:rsidR="00632686">
        <w:rPr>
          <w:color w:val="auto"/>
          <w:sz w:val="28"/>
          <w:szCs w:val="28"/>
        </w:rPr>
        <w:t xml:space="preserve"> познавательных интересов, мотивация; </w:t>
      </w:r>
    </w:p>
    <w:p w:rsidR="00632686" w:rsidRDefault="00313714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632686">
        <w:rPr>
          <w:color w:val="auto"/>
          <w:sz w:val="28"/>
          <w:szCs w:val="28"/>
        </w:rPr>
        <w:t>сформированности</w:t>
      </w:r>
      <w:proofErr w:type="spellEnd"/>
      <w:r w:rsidR="00632686">
        <w:rPr>
          <w:color w:val="auto"/>
          <w:sz w:val="28"/>
          <w:szCs w:val="28"/>
        </w:rPr>
        <w:t xml:space="preserve"> ценностных ориентаций; </w:t>
      </w:r>
    </w:p>
    <w:p w:rsidR="00632686" w:rsidRDefault="00313714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с</w:t>
      </w:r>
      <w:r w:rsidR="00632686">
        <w:rPr>
          <w:color w:val="auto"/>
          <w:sz w:val="28"/>
          <w:szCs w:val="28"/>
        </w:rPr>
        <w:t>формированности</w:t>
      </w:r>
      <w:proofErr w:type="spellEnd"/>
      <w:r w:rsidR="00632686">
        <w:rPr>
          <w:color w:val="auto"/>
          <w:sz w:val="28"/>
          <w:szCs w:val="28"/>
        </w:rPr>
        <w:t xml:space="preserve"> гражданской позиции. </w:t>
      </w:r>
    </w:p>
    <w:p w:rsidR="00632686" w:rsidRDefault="00F101A2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</w:t>
      </w:r>
      <w:r w:rsidR="00632686">
        <w:rPr>
          <w:b/>
          <w:bCs/>
          <w:i/>
          <w:iCs/>
          <w:color w:val="auto"/>
          <w:sz w:val="28"/>
          <w:szCs w:val="28"/>
        </w:rPr>
        <w:t xml:space="preserve">Оценка деятельности педагога дополнительного образования </w:t>
      </w:r>
      <w:r w:rsidR="00632686">
        <w:rPr>
          <w:color w:val="auto"/>
          <w:sz w:val="28"/>
          <w:szCs w:val="28"/>
        </w:rPr>
        <w:t xml:space="preserve">осуществляется по следующим параметрам: </w:t>
      </w:r>
    </w:p>
    <w:p w:rsidR="00632686" w:rsidRDefault="00F101A2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направленность педагога; </w:t>
      </w:r>
    </w:p>
    <w:p w:rsidR="00632686" w:rsidRDefault="00F101A2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приоритетные ценности; </w:t>
      </w:r>
    </w:p>
    <w:p w:rsidR="00632686" w:rsidRDefault="00F101A2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мотивы деятельности; </w:t>
      </w:r>
    </w:p>
    <w:p w:rsidR="00632686" w:rsidRDefault="00F101A2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самооценка; </w:t>
      </w:r>
    </w:p>
    <w:p w:rsidR="00632686" w:rsidRDefault="00F101A2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632686">
        <w:rPr>
          <w:color w:val="auto"/>
          <w:sz w:val="28"/>
          <w:szCs w:val="28"/>
        </w:rPr>
        <w:t xml:space="preserve">тиль педагогического воздействия; </w:t>
      </w:r>
    </w:p>
    <w:p w:rsidR="00F101A2" w:rsidRDefault="00F101A2" w:rsidP="00F101A2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стремление к саморазвитию</w:t>
      </w:r>
      <w:r>
        <w:rPr>
          <w:color w:val="auto"/>
          <w:sz w:val="28"/>
          <w:szCs w:val="28"/>
        </w:rPr>
        <w:t xml:space="preserve">; </w:t>
      </w:r>
    </w:p>
    <w:p w:rsidR="00632686" w:rsidRDefault="00F101A2" w:rsidP="00F101A2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мотивация успеха. </w:t>
      </w:r>
    </w:p>
    <w:p w:rsidR="00632686" w:rsidRDefault="00632686" w:rsidP="00313714">
      <w:pPr>
        <w:pStyle w:val="Default"/>
        <w:jc w:val="both"/>
        <w:rPr>
          <w:color w:val="auto"/>
          <w:sz w:val="28"/>
          <w:szCs w:val="28"/>
        </w:rPr>
      </w:pPr>
    </w:p>
    <w:p w:rsidR="00632686" w:rsidRDefault="00F101A2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</w:t>
      </w:r>
      <w:r w:rsidR="00632686">
        <w:rPr>
          <w:b/>
          <w:bCs/>
          <w:i/>
          <w:iCs/>
          <w:color w:val="auto"/>
          <w:sz w:val="28"/>
          <w:szCs w:val="28"/>
        </w:rPr>
        <w:t>Оценка престижа учреждения в социуме</w:t>
      </w:r>
      <w:r w:rsidR="00632686">
        <w:rPr>
          <w:i/>
          <w:iCs/>
          <w:color w:val="auto"/>
          <w:sz w:val="28"/>
          <w:szCs w:val="28"/>
        </w:rPr>
        <w:t xml:space="preserve">. </w:t>
      </w:r>
    </w:p>
    <w:p w:rsidR="00632686" w:rsidRDefault="00F101A2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887D41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</w:t>
      </w:r>
      <w:r w:rsidR="00632686">
        <w:rPr>
          <w:color w:val="auto"/>
          <w:sz w:val="28"/>
          <w:szCs w:val="28"/>
        </w:rPr>
        <w:t xml:space="preserve">Престиж рассматривается нами как значимость, привлекательность, приписываемая в общественном сознании различным сторонам деятельности организации, её социальная востребованность и социальная польза. Данное понятие соотносится с авторитетом, уважением, влиянием и выступает в роли меры признания обществом заслуг учреждения, его оценки федеральной и местной властью, гражданами, учащимися, их родителями, конкурентами. </w:t>
      </w:r>
    </w:p>
    <w:p w:rsidR="00632686" w:rsidRDefault="00887D41" w:rsidP="0031371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632686">
        <w:rPr>
          <w:color w:val="auto"/>
          <w:sz w:val="28"/>
          <w:szCs w:val="28"/>
        </w:rPr>
        <w:t xml:space="preserve">Оценка престижа учреждения определяется наличием следующих </w:t>
      </w:r>
      <w:r w:rsidR="00632686">
        <w:rPr>
          <w:b/>
          <w:bCs/>
          <w:i/>
          <w:iCs/>
          <w:color w:val="auto"/>
          <w:sz w:val="28"/>
          <w:szCs w:val="28"/>
        </w:rPr>
        <w:t>факторов</w:t>
      </w:r>
      <w:r w:rsidR="00632686">
        <w:rPr>
          <w:i/>
          <w:iCs/>
          <w:color w:val="auto"/>
          <w:sz w:val="28"/>
          <w:szCs w:val="28"/>
        </w:rPr>
        <w:t xml:space="preserve">: </w:t>
      </w:r>
    </w:p>
    <w:p w:rsidR="00632686" w:rsidRDefault="00887D41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стратегии инновационного развития; </w:t>
      </w:r>
    </w:p>
    <w:p w:rsidR="00632686" w:rsidRDefault="00887D41" w:rsidP="0031371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высококвалифицированных педагогов и эффективной системы</w:t>
      </w:r>
      <w:r w:rsidR="009335F2">
        <w:rPr>
          <w:color w:val="auto"/>
          <w:sz w:val="28"/>
          <w:szCs w:val="28"/>
        </w:rPr>
        <w:t xml:space="preserve"> работы;</w:t>
      </w:r>
      <w:r w:rsidR="00632686">
        <w:rPr>
          <w:color w:val="auto"/>
          <w:sz w:val="28"/>
          <w:szCs w:val="28"/>
        </w:rPr>
        <w:t xml:space="preserve"> </w:t>
      </w:r>
    </w:p>
    <w:p w:rsidR="009E5220" w:rsidRDefault="00887D41" w:rsidP="009E52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повышения их профессионально-трудовой мотивации; </w:t>
      </w:r>
    </w:p>
    <w:p w:rsidR="00632686" w:rsidRDefault="009E5220" w:rsidP="009E522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социально-психологического компонента образовательного процесса (удовлетворённость всех субъектов жизнедеятельностью учреждения), </w:t>
      </w:r>
    </w:p>
    <w:p w:rsidR="00632686" w:rsidRDefault="009E5220" w:rsidP="006326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количеством призеров, лауреатов, победителей в различных видах конкурсного движения. </w:t>
      </w:r>
    </w:p>
    <w:p w:rsidR="00632686" w:rsidRDefault="00632686" w:rsidP="00632686">
      <w:pPr>
        <w:pStyle w:val="Default"/>
        <w:rPr>
          <w:color w:val="auto"/>
          <w:sz w:val="28"/>
          <w:szCs w:val="28"/>
        </w:rPr>
      </w:pPr>
    </w:p>
    <w:p w:rsidR="00632686" w:rsidRDefault="00632686" w:rsidP="009E522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Основные подходы к организации воспитательной работы в</w:t>
      </w:r>
    </w:p>
    <w:p w:rsidR="00632686" w:rsidRDefault="00632686" w:rsidP="009E522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МБУДО «Ц</w:t>
      </w:r>
      <w:r w:rsidR="00BD7229">
        <w:rPr>
          <w:b/>
          <w:bCs/>
          <w:color w:val="auto"/>
          <w:sz w:val="28"/>
          <w:szCs w:val="28"/>
        </w:rPr>
        <w:t>ДТ</w:t>
      </w:r>
      <w:r>
        <w:rPr>
          <w:b/>
          <w:bCs/>
          <w:color w:val="auto"/>
          <w:sz w:val="28"/>
          <w:szCs w:val="28"/>
        </w:rPr>
        <w:t>»</w:t>
      </w:r>
      <w:r w:rsidR="009E5220">
        <w:rPr>
          <w:b/>
          <w:bCs/>
          <w:color w:val="auto"/>
          <w:sz w:val="28"/>
          <w:szCs w:val="28"/>
        </w:rPr>
        <w:t>.</w:t>
      </w:r>
    </w:p>
    <w:p w:rsidR="00632686" w:rsidRDefault="00923117" w:rsidP="0092311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32686">
        <w:rPr>
          <w:color w:val="auto"/>
          <w:sz w:val="28"/>
          <w:szCs w:val="28"/>
        </w:rPr>
        <w:t xml:space="preserve">В социально-экономической стратегии России подчеркнута мысль о том, что на протяжении многих десятилетий одним из самых мощных внешкольных факторов социализации и воспитания юного россиянина была и остается система дополнительного образования детей. </w:t>
      </w:r>
      <w:r>
        <w:rPr>
          <w:color w:val="auto"/>
          <w:sz w:val="28"/>
          <w:szCs w:val="28"/>
        </w:rPr>
        <w:t xml:space="preserve">      </w:t>
      </w:r>
      <w:r w:rsidR="00632686">
        <w:rPr>
          <w:color w:val="auto"/>
          <w:sz w:val="28"/>
          <w:szCs w:val="28"/>
        </w:rPr>
        <w:t xml:space="preserve">Учреждения данного типа представляют собой ценный социально-образовательный ресурс, способный удовлетворить </w:t>
      </w:r>
      <w:r w:rsidR="00632686">
        <w:rPr>
          <w:color w:val="auto"/>
          <w:sz w:val="28"/>
          <w:szCs w:val="28"/>
        </w:rPr>
        <w:lastRenderedPageBreak/>
        <w:t xml:space="preserve">постоянно растущие потребности общества и государства, посредством предоставления широкого спектра услуг, обеспечивающих ребенку: свободу выбора творческих объединений по интересам, условий для творческого развития, адаптации к социальным изменениям, приобщения к культурным ценностям человечества. </w:t>
      </w:r>
    </w:p>
    <w:p w:rsidR="00632686" w:rsidRDefault="00923117" w:rsidP="0092311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BD7229">
        <w:rPr>
          <w:color w:val="auto"/>
          <w:sz w:val="28"/>
          <w:szCs w:val="28"/>
        </w:rPr>
        <w:t>В МБУДО «ЦДТ</w:t>
      </w:r>
      <w:r w:rsidR="00632686">
        <w:rPr>
          <w:color w:val="auto"/>
          <w:sz w:val="28"/>
          <w:szCs w:val="28"/>
        </w:rPr>
        <w:t xml:space="preserve">» приоритетными направлениями воспитательной работы с детьми и подростками являются: правовое, гражданско- патриотическое, духовно- нравственное, семейное, художественно-эстетическое, социальное. </w:t>
      </w:r>
    </w:p>
    <w:p w:rsidR="00632686" w:rsidRDefault="00923117" w:rsidP="0092311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632686">
        <w:rPr>
          <w:color w:val="auto"/>
          <w:sz w:val="28"/>
          <w:szCs w:val="28"/>
        </w:rPr>
        <w:t>В условиях активных государственных преобразований развитие воспи</w:t>
      </w:r>
      <w:r w:rsidR="00075A17">
        <w:rPr>
          <w:color w:val="auto"/>
          <w:sz w:val="28"/>
          <w:szCs w:val="28"/>
        </w:rPr>
        <w:t>тания осуществляется в МБУДО «ЦДТ</w:t>
      </w:r>
      <w:r w:rsidR="00632686">
        <w:rPr>
          <w:color w:val="auto"/>
          <w:sz w:val="28"/>
          <w:szCs w:val="28"/>
        </w:rPr>
        <w:t>»</w:t>
      </w:r>
      <w:r w:rsidR="003F7849">
        <w:rPr>
          <w:color w:val="auto"/>
          <w:sz w:val="28"/>
          <w:szCs w:val="28"/>
        </w:rPr>
        <w:t xml:space="preserve"> на основе современных идей, под</w:t>
      </w:r>
      <w:r w:rsidR="00632686">
        <w:rPr>
          <w:color w:val="auto"/>
          <w:sz w:val="28"/>
          <w:szCs w:val="28"/>
        </w:rPr>
        <w:t xml:space="preserve">ходов и принципов, адекватных новым условиям, региональной ментальности, семейным, национальным и общероссийским культурным традициям. </w:t>
      </w:r>
    </w:p>
    <w:p w:rsidR="00632686" w:rsidRDefault="00632686" w:rsidP="0092311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Цель: </w:t>
      </w:r>
    </w:p>
    <w:p w:rsidR="00632686" w:rsidRDefault="00923117" w:rsidP="0092311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632686">
        <w:rPr>
          <w:color w:val="auto"/>
          <w:sz w:val="28"/>
          <w:szCs w:val="28"/>
        </w:rPr>
        <w:t xml:space="preserve">Воспитание жизнестойкой и конкурентоспособной личности через ее восхождение к собственной индивидуальности, мастерству и творчеству, культуре и духовности. </w:t>
      </w:r>
    </w:p>
    <w:p w:rsidR="00632686" w:rsidRDefault="00632686" w:rsidP="0092311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:rsidR="00632686" w:rsidRDefault="00923117" w:rsidP="00923117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формирование единого воспитательного пространства Центра; </w:t>
      </w:r>
    </w:p>
    <w:p w:rsidR="00632686" w:rsidRDefault="00923117" w:rsidP="00923117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развитие воспитательного потенциала образовательного учреждения, создание эффективной гуманистической воспитательной системы; </w:t>
      </w:r>
    </w:p>
    <w:p w:rsidR="00632686" w:rsidRDefault="00923117" w:rsidP="00923117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содействие семейному воспитанию, улучшению условий жизнедеятельности семей с детьми, расширению просветительской деятельности по распространению педагогических знаний среди родителей и общественности; </w:t>
      </w:r>
    </w:p>
    <w:p w:rsidR="00632686" w:rsidRDefault="00923117" w:rsidP="00923117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обеспечение комплексной профилактики негативных явлений в детской среде: безнадзорности, наркомании, алкоголизма, преступности, распространения информации, причиняющей вред детскому здоровью и развитию; </w:t>
      </w:r>
    </w:p>
    <w:p w:rsidR="00632686" w:rsidRDefault="00923117" w:rsidP="0092311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обеспечение прав детей в соответствии с Конвенцией ООН о правах ребенка. </w:t>
      </w:r>
    </w:p>
    <w:p w:rsidR="00040C64" w:rsidRDefault="00D7304A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632686">
        <w:rPr>
          <w:color w:val="auto"/>
          <w:sz w:val="28"/>
          <w:szCs w:val="28"/>
        </w:rPr>
        <w:t>В соответствии с Законом Российской Федерации «Об образовании» воспитание рассматривается как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>
        <w:rPr>
          <w:color w:val="auto"/>
          <w:sz w:val="28"/>
          <w:szCs w:val="28"/>
        </w:rPr>
        <w:t>.</w:t>
      </w:r>
    </w:p>
    <w:p w:rsidR="00632686" w:rsidRDefault="00040C6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32686">
        <w:rPr>
          <w:color w:val="auto"/>
          <w:sz w:val="28"/>
          <w:szCs w:val="28"/>
        </w:rPr>
        <w:t xml:space="preserve">Приоритетным для человека в современной социокультурной и экономической ситуации является здоровье, культура (как общая, так и профессиональная), гуманизм, гражданственность, трудолюбие, нравственность, творческая самореализация, предприимчивость, </w:t>
      </w:r>
      <w:proofErr w:type="spellStart"/>
      <w:r w:rsidR="00632686">
        <w:rPr>
          <w:color w:val="auto"/>
          <w:sz w:val="28"/>
          <w:szCs w:val="28"/>
        </w:rPr>
        <w:t>коммуникативность</w:t>
      </w:r>
      <w:proofErr w:type="spellEnd"/>
      <w:r w:rsidR="00632686">
        <w:rPr>
          <w:color w:val="auto"/>
          <w:sz w:val="28"/>
          <w:szCs w:val="28"/>
        </w:rPr>
        <w:t xml:space="preserve">, законопослушность. </w:t>
      </w:r>
    </w:p>
    <w:p w:rsidR="00632686" w:rsidRDefault="00040C6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32686">
        <w:rPr>
          <w:color w:val="auto"/>
          <w:sz w:val="28"/>
          <w:szCs w:val="28"/>
        </w:rPr>
        <w:t xml:space="preserve">Содержание и организационные формы воспитания разрабатываются на основе принципов, ориентирующих воспитание на развитие социально-активной, образованной, нравственно и физически здоровой личности в изменяющихся условиях общественной жизни. В качестве принципов, определяющих (в наиболее общем виде) цели, стратегию, содержание, пути и способы воспитания, гуманитарной парадигме выступают следующие: </w:t>
      </w:r>
    </w:p>
    <w:p w:rsidR="00632686" w:rsidRDefault="00040C6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</w:t>
      </w:r>
      <w:r w:rsidR="00632686">
        <w:rPr>
          <w:b/>
          <w:bCs/>
          <w:color w:val="auto"/>
          <w:sz w:val="28"/>
          <w:szCs w:val="28"/>
        </w:rPr>
        <w:t xml:space="preserve">Принцип </w:t>
      </w:r>
      <w:r w:rsidR="00632686">
        <w:rPr>
          <w:color w:val="auto"/>
          <w:sz w:val="28"/>
          <w:szCs w:val="28"/>
        </w:rPr>
        <w:t>системности МБУДО «Ц</w:t>
      </w:r>
      <w:r w:rsidR="000E3648">
        <w:rPr>
          <w:color w:val="auto"/>
          <w:sz w:val="28"/>
          <w:szCs w:val="28"/>
        </w:rPr>
        <w:t>ДТ</w:t>
      </w:r>
      <w:r w:rsidR="00632686">
        <w:rPr>
          <w:color w:val="auto"/>
          <w:sz w:val="28"/>
          <w:szCs w:val="28"/>
        </w:rPr>
        <w:t xml:space="preserve">» рассматривается не только как самостоятельная система, все элементы которой находятся во взаимосвязи, но и как часть другой системы, во многом влияющей на ее функционирование. Через </w:t>
      </w:r>
      <w:r w:rsidR="00632686">
        <w:rPr>
          <w:color w:val="auto"/>
          <w:sz w:val="28"/>
          <w:szCs w:val="28"/>
        </w:rPr>
        <w:lastRenderedPageBreak/>
        <w:t xml:space="preserve">системный подход к организации жизнедеятельности Центра обеспечивается становление целостной личности учащегося, которая сама по себе также является системой, не существующей вне отношений с другими (подобными) системами. </w:t>
      </w:r>
    </w:p>
    <w:p w:rsidR="00632686" w:rsidRDefault="00040C6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</w:t>
      </w:r>
      <w:r w:rsidR="00632686">
        <w:rPr>
          <w:b/>
          <w:bCs/>
          <w:color w:val="auto"/>
          <w:sz w:val="28"/>
          <w:szCs w:val="28"/>
        </w:rPr>
        <w:t xml:space="preserve">Принцип гуманистической направленности воспитания </w:t>
      </w:r>
      <w:r w:rsidR="006412C1">
        <w:rPr>
          <w:color w:val="auto"/>
          <w:sz w:val="28"/>
          <w:szCs w:val="28"/>
        </w:rPr>
        <w:t>–</w:t>
      </w:r>
      <w:r w:rsidR="00632686">
        <w:rPr>
          <w:color w:val="auto"/>
          <w:sz w:val="28"/>
          <w:szCs w:val="28"/>
        </w:rPr>
        <w:t xml:space="preserve"> отношение к учащимся Центра как к ответственным субъектам собственного развития, а также стратегия взаимодействия, основанная на субъект-субъектных отношениях. </w:t>
      </w:r>
      <w:proofErr w:type="spellStart"/>
      <w:r w:rsidR="00632686">
        <w:rPr>
          <w:color w:val="auto"/>
          <w:sz w:val="28"/>
          <w:szCs w:val="28"/>
        </w:rPr>
        <w:t>Гуманизация</w:t>
      </w:r>
      <w:proofErr w:type="spellEnd"/>
      <w:r w:rsidR="00632686">
        <w:rPr>
          <w:color w:val="auto"/>
          <w:sz w:val="28"/>
          <w:szCs w:val="28"/>
        </w:rPr>
        <w:t xml:space="preserve"> дает возможность реализовать личностно-ориентированный подход к организации воспитательного процесса и содержанию образования. </w:t>
      </w:r>
    </w:p>
    <w:p w:rsidR="00632686" w:rsidRDefault="00040C6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</w:t>
      </w:r>
      <w:r w:rsidR="00632686">
        <w:rPr>
          <w:b/>
          <w:bCs/>
          <w:color w:val="auto"/>
          <w:sz w:val="28"/>
          <w:szCs w:val="28"/>
        </w:rPr>
        <w:t xml:space="preserve">Принцип </w:t>
      </w:r>
      <w:proofErr w:type="spellStart"/>
      <w:r w:rsidR="00632686">
        <w:rPr>
          <w:b/>
          <w:bCs/>
          <w:color w:val="auto"/>
          <w:sz w:val="28"/>
          <w:szCs w:val="28"/>
        </w:rPr>
        <w:t>природосообразности</w:t>
      </w:r>
      <w:proofErr w:type="spellEnd"/>
      <w:r w:rsidR="00632686">
        <w:rPr>
          <w:b/>
          <w:bCs/>
          <w:color w:val="auto"/>
          <w:sz w:val="28"/>
          <w:szCs w:val="28"/>
        </w:rPr>
        <w:t xml:space="preserve"> </w:t>
      </w:r>
      <w:r w:rsidR="00632686">
        <w:rPr>
          <w:color w:val="auto"/>
          <w:sz w:val="28"/>
          <w:szCs w:val="28"/>
        </w:rPr>
        <w:t xml:space="preserve">воспитания научное понимание взаимосвязи природных и социокультурных процессов. Воспитание детей и подростков в Центре осуществляется сообразно их полу и возрасту с учетом психофизиологических особенностей. </w:t>
      </w:r>
    </w:p>
    <w:p w:rsidR="00632686" w:rsidRDefault="00040C6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</w:t>
      </w:r>
      <w:r w:rsidR="00632686">
        <w:rPr>
          <w:b/>
          <w:bCs/>
          <w:color w:val="auto"/>
          <w:sz w:val="28"/>
          <w:szCs w:val="28"/>
        </w:rPr>
        <w:t xml:space="preserve">Принцип </w:t>
      </w:r>
      <w:proofErr w:type="spellStart"/>
      <w:r w:rsidR="00632686">
        <w:rPr>
          <w:b/>
          <w:bCs/>
          <w:color w:val="auto"/>
          <w:sz w:val="28"/>
          <w:szCs w:val="28"/>
        </w:rPr>
        <w:t>культуросообразности</w:t>
      </w:r>
      <w:proofErr w:type="spellEnd"/>
      <w:r w:rsidR="00632686">
        <w:rPr>
          <w:b/>
          <w:bCs/>
          <w:color w:val="auto"/>
          <w:sz w:val="28"/>
          <w:szCs w:val="28"/>
        </w:rPr>
        <w:t xml:space="preserve"> </w:t>
      </w:r>
      <w:r w:rsidR="006412C1">
        <w:rPr>
          <w:color w:val="auto"/>
          <w:sz w:val="28"/>
          <w:szCs w:val="28"/>
        </w:rPr>
        <w:t>–</w:t>
      </w:r>
      <w:r w:rsidR="00632686">
        <w:rPr>
          <w:color w:val="auto"/>
          <w:sz w:val="28"/>
          <w:szCs w:val="28"/>
        </w:rPr>
        <w:t xml:space="preserve"> воспитательный процесс в МБУДО «Ц</w:t>
      </w:r>
      <w:r w:rsidR="000E3648">
        <w:rPr>
          <w:color w:val="auto"/>
          <w:sz w:val="28"/>
          <w:szCs w:val="28"/>
        </w:rPr>
        <w:t>ДТ</w:t>
      </w:r>
      <w:r w:rsidR="00632686">
        <w:rPr>
          <w:color w:val="auto"/>
          <w:sz w:val="28"/>
          <w:szCs w:val="28"/>
        </w:rPr>
        <w:t xml:space="preserve">» основывается на общечеловеческих ценностях, строится в соответствии с ценностями и нормами национальной культуры и региональными традициями, не противоречащими общечеловеческим ценностям. </w:t>
      </w:r>
    </w:p>
    <w:p w:rsidR="00632686" w:rsidRDefault="00040C6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</w:t>
      </w:r>
      <w:r w:rsidR="00632686">
        <w:rPr>
          <w:b/>
          <w:bCs/>
          <w:color w:val="auto"/>
          <w:sz w:val="28"/>
          <w:szCs w:val="28"/>
        </w:rPr>
        <w:t xml:space="preserve">Принцип эффективности социального взаимодействия </w:t>
      </w:r>
      <w:r w:rsidR="006412C1">
        <w:rPr>
          <w:color w:val="auto"/>
          <w:sz w:val="28"/>
          <w:szCs w:val="28"/>
        </w:rPr>
        <w:t>–</w:t>
      </w:r>
      <w:r w:rsidR="00632686">
        <w:rPr>
          <w:color w:val="auto"/>
          <w:sz w:val="28"/>
          <w:szCs w:val="28"/>
        </w:rPr>
        <w:t xml:space="preserve"> направленность воспитания на расширение сферы общения, создание условий для конструктивных социокультурных коммуникаций, в основе которых лежит совместная деятельность субъектов образовательного и воспитательного процесса Центра (педагога, ребенка, родителя), учитывающая их особенности и служащая личностному развитию и совершенствованию. </w:t>
      </w:r>
    </w:p>
    <w:p w:rsidR="00632686" w:rsidRDefault="00101D04" w:rsidP="00040C64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    </w:t>
      </w:r>
      <w:r w:rsidR="00632686">
        <w:rPr>
          <w:i/>
          <w:iCs/>
          <w:color w:val="auto"/>
          <w:sz w:val="28"/>
          <w:szCs w:val="28"/>
        </w:rPr>
        <w:t xml:space="preserve">Условия эффективности воспитательной деятельности: </w:t>
      </w:r>
    </w:p>
    <w:p w:rsidR="00632686" w:rsidRDefault="00101D04" w:rsidP="00040C6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632686">
        <w:rPr>
          <w:color w:val="auto"/>
          <w:sz w:val="28"/>
          <w:szCs w:val="28"/>
        </w:rPr>
        <w:t xml:space="preserve">ациональное использование имеющегося потенциала; повышение профессиональной компетентности организаторов воспитательной деятельности. </w:t>
      </w:r>
    </w:p>
    <w:p w:rsidR="00632686" w:rsidRDefault="00101D04" w:rsidP="00040C64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632686">
        <w:rPr>
          <w:color w:val="auto"/>
          <w:sz w:val="28"/>
          <w:szCs w:val="28"/>
        </w:rPr>
        <w:t xml:space="preserve">своение новых технологий, как в самой воспитательной деятельности, так и в управлении ею. </w:t>
      </w:r>
    </w:p>
    <w:p w:rsidR="00632686" w:rsidRDefault="00101D04" w:rsidP="00101D04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>- к</w:t>
      </w:r>
      <w:r w:rsidR="00632686">
        <w:rPr>
          <w:color w:val="auto"/>
          <w:sz w:val="28"/>
          <w:szCs w:val="28"/>
        </w:rPr>
        <w:t xml:space="preserve">онсолидация усилий органов законодательной и исполнительной власти, педагогического и родительского сообщества, руководителей предприятий и предпринимателей, представителей всех отраслей социокультурной сферы </w:t>
      </w:r>
    </w:p>
    <w:p w:rsidR="00632686" w:rsidRDefault="00632686" w:rsidP="005939B0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(медицины, культуры, органов внутренних дел, социальной защиты, и др.), формирующих культурное пространство региона, в достижении высокого уровня результатов воспитания. </w:t>
      </w:r>
    </w:p>
    <w:p w:rsidR="00632686" w:rsidRDefault="005939B0" w:rsidP="005939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632686">
        <w:rPr>
          <w:color w:val="auto"/>
          <w:sz w:val="28"/>
          <w:szCs w:val="28"/>
        </w:rPr>
        <w:t xml:space="preserve">своение и привлечение новых, нетрадиционных ресурсных источников. </w:t>
      </w:r>
    </w:p>
    <w:p w:rsidR="00632686" w:rsidRDefault="00632686" w:rsidP="005939B0">
      <w:pPr>
        <w:pStyle w:val="Default"/>
        <w:jc w:val="both"/>
        <w:rPr>
          <w:color w:val="auto"/>
          <w:sz w:val="28"/>
          <w:szCs w:val="28"/>
        </w:rPr>
      </w:pPr>
    </w:p>
    <w:p w:rsidR="00632686" w:rsidRDefault="005939B0" w:rsidP="005939B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</w:t>
      </w:r>
      <w:r w:rsidR="00632686">
        <w:rPr>
          <w:b/>
          <w:bCs/>
          <w:i/>
          <w:iCs/>
          <w:color w:val="auto"/>
          <w:sz w:val="28"/>
          <w:szCs w:val="28"/>
        </w:rPr>
        <w:t xml:space="preserve">Результаты воспитательной деятельности: </w:t>
      </w:r>
    </w:p>
    <w:p w:rsidR="00632686" w:rsidRDefault="00632686" w:rsidP="005939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Воспитательная деятельность МБУДО «Ц</w:t>
      </w:r>
      <w:r w:rsidR="000E3648">
        <w:rPr>
          <w:color w:val="auto"/>
          <w:sz w:val="28"/>
          <w:szCs w:val="28"/>
        </w:rPr>
        <w:t>ДТ</w:t>
      </w:r>
      <w:r>
        <w:rPr>
          <w:color w:val="auto"/>
          <w:sz w:val="28"/>
          <w:szCs w:val="28"/>
        </w:rPr>
        <w:t xml:space="preserve">» способствует: </w:t>
      </w:r>
    </w:p>
    <w:p w:rsidR="00632686" w:rsidRDefault="00DA0AA5" w:rsidP="005939B0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>выполнению заданной ему миссии: воспитание жизнестойкой и конкурентоспособной личности через ее восхождение к собственной индивидуальности, мастерству и творчеству, культуре и духовности</w:t>
      </w:r>
      <w:r w:rsidR="00632686">
        <w:rPr>
          <w:i/>
          <w:iCs/>
          <w:color w:val="auto"/>
          <w:sz w:val="28"/>
          <w:szCs w:val="28"/>
        </w:rPr>
        <w:t xml:space="preserve">. </w:t>
      </w:r>
    </w:p>
    <w:p w:rsidR="00632686" w:rsidRDefault="00DA0AA5" w:rsidP="005939B0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удовлетворению социального заказа потребителей образовательных услуг учреждения. </w:t>
      </w:r>
    </w:p>
    <w:p w:rsidR="00632686" w:rsidRDefault="00EE08B7" w:rsidP="005939B0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632686">
        <w:rPr>
          <w:color w:val="auto"/>
          <w:sz w:val="28"/>
          <w:szCs w:val="28"/>
        </w:rPr>
        <w:t xml:space="preserve">оптимизации межличностных отношений участников воспитательного процесса: педагог-ребенок, педагог-педагог, педагог-родитель, ребенок-ребенок, ребенок-родитель. </w:t>
      </w:r>
    </w:p>
    <w:p w:rsidR="00632686" w:rsidRDefault="00EE08B7" w:rsidP="005939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устойчивой мотивации педагогических кадров к самообразованию, самосовершенствованию, повышению профессионального мастерства. </w:t>
      </w:r>
    </w:p>
    <w:p w:rsidR="00632686" w:rsidRDefault="00632686" w:rsidP="005939B0">
      <w:pPr>
        <w:pStyle w:val="Default"/>
        <w:jc w:val="both"/>
        <w:rPr>
          <w:color w:val="auto"/>
          <w:sz w:val="28"/>
          <w:szCs w:val="28"/>
        </w:rPr>
      </w:pPr>
    </w:p>
    <w:p w:rsidR="00632686" w:rsidRPr="0014644A" w:rsidRDefault="00632686" w:rsidP="0014644A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14644A">
        <w:rPr>
          <w:i/>
          <w:iCs/>
          <w:color w:val="auto"/>
          <w:sz w:val="28"/>
          <w:szCs w:val="28"/>
          <w:u w:val="single"/>
        </w:rPr>
        <w:t>Управление воспитательным процессом МБУДО «Ц</w:t>
      </w:r>
      <w:r w:rsidR="000E3648">
        <w:rPr>
          <w:i/>
          <w:iCs/>
          <w:color w:val="auto"/>
          <w:sz w:val="28"/>
          <w:szCs w:val="28"/>
          <w:u w:val="single"/>
        </w:rPr>
        <w:t>ДТ</w:t>
      </w:r>
      <w:r w:rsidRPr="0014644A">
        <w:rPr>
          <w:i/>
          <w:iCs/>
          <w:color w:val="auto"/>
          <w:sz w:val="28"/>
          <w:szCs w:val="28"/>
          <w:u w:val="single"/>
        </w:rPr>
        <w:t>»</w:t>
      </w:r>
    </w:p>
    <w:p w:rsidR="00632686" w:rsidRDefault="0014644A" w:rsidP="005939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632686">
        <w:rPr>
          <w:color w:val="auto"/>
          <w:sz w:val="28"/>
          <w:szCs w:val="28"/>
        </w:rPr>
        <w:t>Упра</w:t>
      </w:r>
      <w:r w:rsidR="000E3648">
        <w:rPr>
          <w:color w:val="auto"/>
          <w:sz w:val="28"/>
          <w:szCs w:val="28"/>
        </w:rPr>
        <w:t xml:space="preserve">вление воспитательным процессом ЦДТ </w:t>
      </w:r>
      <w:r w:rsidR="00632686">
        <w:rPr>
          <w:color w:val="auto"/>
          <w:sz w:val="28"/>
          <w:szCs w:val="28"/>
        </w:rPr>
        <w:t xml:space="preserve">носит консолидированный, коллегиальный характер сотрудничества основных Советов: </w:t>
      </w:r>
    </w:p>
    <w:p w:rsidR="00632686" w:rsidRDefault="0014644A" w:rsidP="005939B0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32686">
        <w:rPr>
          <w:color w:val="auto"/>
          <w:sz w:val="28"/>
          <w:szCs w:val="28"/>
        </w:rPr>
        <w:t xml:space="preserve"> педагогического; </w:t>
      </w:r>
    </w:p>
    <w:p w:rsidR="00632686" w:rsidRDefault="0014644A" w:rsidP="005939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32686">
        <w:rPr>
          <w:color w:val="auto"/>
          <w:sz w:val="28"/>
          <w:szCs w:val="28"/>
        </w:rPr>
        <w:t xml:space="preserve"> учреждения; </w:t>
      </w:r>
    </w:p>
    <w:p w:rsidR="00632686" w:rsidRDefault="00486A9D" w:rsidP="005939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632686">
        <w:rPr>
          <w:color w:val="auto"/>
          <w:sz w:val="28"/>
          <w:szCs w:val="28"/>
        </w:rPr>
        <w:t>Деятельность Советов определяется в контексте конкретного функционала, отражающего общую цель воспитательной деятельности в МБУДО «Ц</w:t>
      </w:r>
      <w:r w:rsidR="000E3648">
        <w:rPr>
          <w:color w:val="auto"/>
          <w:sz w:val="28"/>
          <w:szCs w:val="28"/>
        </w:rPr>
        <w:t>ДТ</w:t>
      </w:r>
      <w:r w:rsidR="00632686">
        <w:rPr>
          <w:color w:val="auto"/>
          <w:sz w:val="28"/>
          <w:szCs w:val="28"/>
        </w:rPr>
        <w:t xml:space="preserve">». Отправной точкой планирования деятельности Советов является решение Совета </w:t>
      </w:r>
    </w:p>
    <w:p w:rsidR="00632686" w:rsidRPr="00260822" w:rsidRDefault="00632686" w:rsidP="005939B0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260822">
        <w:rPr>
          <w:color w:val="auto"/>
          <w:sz w:val="28"/>
          <w:szCs w:val="28"/>
          <w:u w:val="single"/>
        </w:rPr>
        <w:t xml:space="preserve">Задачами деятельности Совета являются: </w:t>
      </w:r>
    </w:p>
    <w:p w:rsidR="00632686" w:rsidRPr="00260822" w:rsidRDefault="00632686" w:rsidP="005939B0">
      <w:pPr>
        <w:pStyle w:val="Default"/>
        <w:jc w:val="both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1) консолидировать предложения и запросы участников образовательного процесса в разработке и реализации общеобразовательных программ дополнительного образования в образовательном учреждении; </w:t>
      </w:r>
    </w:p>
    <w:p w:rsidR="00632686" w:rsidRPr="00260822" w:rsidRDefault="00632686" w:rsidP="005939B0">
      <w:pPr>
        <w:pStyle w:val="Default"/>
        <w:jc w:val="both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2) определять основные направления развития образовательной организации; </w:t>
      </w:r>
    </w:p>
    <w:p w:rsidR="00632686" w:rsidRPr="00260822" w:rsidRDefault="00632686" w:rsidP="005939B0">
      <w:pPr>
        <w:pStyle w:val="Default"/>
        <w:jc w:val="both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3) контролировать соблюдение нормативно закреплённых требований к условиям образовательного процесса в образовательной организации; </w:t>
      </w:r>
    </w:p>
    <w:p w:rsidR="00632686" w:rsidRPr="00260822" w:rsidRDefault="00632686" w:rsidP="005939B0">
      <w:pPr>
        <w:pStyle w:val="Default"/>
        <w:jc w:val="both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4) рассматривать вопросы повышения эффективности финансово-экономической деятельности образовательной организации; </w:t>
      </w:r>
    </w:p>
    <w:p w:rsidR="00632686" w:rsidRPr="00260822" w:rsidRDefault="00632686" w:rsidP="005939B0">
      <w:pPr>
        <w:pStyle w:val="Default"/>
        <w:jc w:val="both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5) контролировать целевое расходование финансовых средств образовательной организации; </w:t>
      </w:r>
    </w:p>
    <w:p w:rsidR="002F3BEE" w:rsidRPr="00260822" w:rsidRDefault="00632686" w:rsidP="002F3BEE">
      <w:pPr>
        <w:pStyle w:val="Default"/>
        <w:jc w:val="both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6) согласовывать распределение стимулирующей части фонда оплаты труда работников образовательной организации; </w:t>
      </w:r>
    </w:p>
    <w:p w:rsidR="0031172B" w:rsidRPr="00260822" w:rsidRDefault="002F3BEE" w:rsidP="0031172B">
      <w:pPr>
        <w:pStyle w:val="Default"/>
        <w:jc w:val="both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>7</w:t>
      </w:r>
      <w:r w:rsidR="00632686" w:rsidRPr="00260822">
        <w:rPr>
          <w:color w:val="auto"/>
          <w:sz w:val="28"/>
          <w:szCs w:val="28"/>
        </w:rPr>
        <w:t>) через активную работу с местными органами самоуправления, осуществляющими управление в сфере образования, содействовать деятельности руководителя по созданию в образовательной организации оптимальных условий и форм организации образовательного процесса;</w:t>
      </w:r>
    </w:p>
    <w:p w:rsidR="009868A2" w:rsidRPr="00260822" w:rsidRDefault="009868A2" w:rsidP="009868A2">
      <w:pPr>
        <w:pStyle w:val="Default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8)  развивать сетевое взаимодействие образовательной организации с другими образовательными учреждениями и учреждениями и организациями, осуществляющими образовательные функции в других отраслях; </w:t>
      </w:r>
    </w:p>
    <w:p w:rsidR="009868A2" w:rsidRPr="00260822" w:rsidRDefault="009868A2" w:rsidP="009868A2">
      <w:pPr>
        <w:pStyle w:val="Default"/>
        <w:rPr>
          <w:color w:val="auto"/>
          <w:sz w:val="28"/>
          <w:szCs w:val="28"/>
        </w:rPr>
      </w:pPr>
      <w:r w:rsidRPr="00260822">
        <w:rPr>
          <w:color w:val="auto"/>
          <w:sz w:val="28"/>
          <w:szCs w:val="28"/>
        </w:rPr>
        <w:t xml:space="preserve">9)  участвовать в рассмотрении конфликтных ситуаций между участниками образовательного процесса </w:t>
      </w:r>
      <w:r w:rsidR="00260822" w:rsidRPr="00260822">
        <w:rPr>
          <w:color w:val="auto"/>
          <w:sz w:val="28"/>
          <w:szCs w:val="28"/>
        </w:rPr>
        <w:t>в случаях, когда это необходимо.</w:t>
      </w:r>
    </w:p>
    <w:p w:rsidR="009868A2" w:rsidRPr="00260822" w:rsidRDefault="00260822" w:rsidP="009868A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9868A2" w:rsidRPr="00260822">
        <w:rPr>
          <w:color w:val="auto"/>
          <w:sz w:val="28"/>
          <w:szCs w:val="28"/>
        </w:rPr>
        <w:t>Совет образовательной организации собирается на свои заседания не реже 4 раз в год. Формы проведения заседаний Совета определяются Председателем Совета в соответствии с вопросами, которые выносятся на рассмотрение.</w:t>
      </w:r>
    </w:p>
    <w:p w:rsidR="009868A2" w:rsidRPr="00260822" w:rsidRDefault="009868A2" w:rsidP="0031172B">
      <w:pPr>
        <w:pStyle w:val="Default"/>
        <w:jc w:val="both"/>
        <w:rPr>
          <w:color w:val="auto"/>
          <w:sz w:val="28"/>
          <w:szCs w:val="28"/>
        </w:rPr>
      </w:pPr>
    </w:p>
    <w:p w:rsidR="00E83680" w:rsidRPr="00E83680" w:rsidRDefault="00E83680" w:rsidP="00BB4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Модель выпускника МБУДО «Ц</w:t>
      </w:r>
      <w:r w:rsidR="0026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ДТ</w:t>
      </w:r>
      <w:r w:rsidRPr="00E83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83680" w:rsidRPr="00E83680" w:rsidRDefault="00E83680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Times New Roman" w:hAnsi="Times New Roman" w:cs="Times New Roman"/>
          <w:color w:val="000000"/>
          <w:sz w:val="28"/>
          <w:szCs w:val="28"/>
        </w:rPr>
        <w:t>Обобщенная модель выпускника МБУДО «Ц</w:t>
      </w:r>
      <w:r w:rsidR="00260822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» представлена следующими характеристиками: </w:t>
      </w:r>
    </w:p>
    <w:p w:rsidR="00E83680" w:rsidRPr="00E83680" w:rsidRDefault="00E83680" w:rsidP="00BB4B3C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Wingdings" w:hAnsi="Wingdings" w:cs="Wingdings"/>
          <w:color w:val="000000"/>
          <w:sz w:val="28"/>
          <w:szCs w:val="28"/>
        </w:rPr>
        <w:t></w:t>
      </w:r>
      <w:r w:rsidRPr="00E83680">
        <w:rPr>
          <w:rFonts w:ascii="Wingdings" w:hAnsi="Wingdings" w:cs="Wingdings"/>
          <w:color w:val="000000"/>
          <w:sz w:val="28"/>
          <w:szCs w:val="28"/>
        </w:rPr>
        <w:t></w:t>
      </w:r>
      <w:r w:rsidR="00BB4B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меет сформированный образ «Я», способен к творческой самореализации и профессиональному самоопределению. </w:t>
      </w:r>
    </w:p>
    <w:p w:rsidR="00E83680" w:rsidRPr="00E83680" w:rsidRDefault="00E83680" w:rsidP="00BB4B3C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Wingdings" w:hAnsi="Wingdings" w:cs="Wingdings"/>
          <w:color w:val="000000"/>
          <w:sz w:val="28"/>
          <w:szCs w:val="28"/>
        </w:rPr>
        <w:lastRenderedPageBreak/>
        <w:t></w:t>
      </w:r>
      <w:r w:rsidRPr="00E83680">
        <w:rPr>
          <w:rFonts w:ascii="Wingdings" w:hAnsi="Wingdings" w:cs="Wingdings"/>
          <w:color w:val="000000"/>
          <w:sz w:val="28"/>
          <w:szCs w:val="28"/>
        </w:rPr>
        <w:t></w:t>
      </w:r>
      <w:r w:rsidR="00BB4B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меет мотивацию к здоровью и ведет здоровый образ жизни. </w:t>
      </w:r>
    </w:p>
    <w:p w:rsidR="00E83680" w:rsidRPr="00E83680" w:rsidRDefault="00E83680" w:rsidP="00BB4B3C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Wingdings" w:hAnsi="Wingdings" w:cs="Wingdings"/>
          <w:color w:val="000000"/>
          <w:sz w:val="28"/>
          <w:szCs w:val="28"/>
        </w:rPr>
        <w:t></w:t>
      </w:r>
      <w:r w:rsidRPr="00E83680">
        <w:rPr>
          <w:rFonts w:ascii="Wingdings" w:hAnsi="Wingdings" w:cs="Wingdings"/>
          <w:color w:val="000000"/>
          <w:sz w:val="28"/>
          <w:szCs w:val="28"/>
        </w:rPr>
        <w:t></w:t>
      </w:r>
      <w:r w:rsidR="00BB4B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ладеет основными навыками и способами деятельности на основе минимально допустимого или максимально возможного уровня знаний, умений и навыков по предмету. </w:t>
      </w:r>
    </w:p>
    <w:p w:rsidR="00E83680" w:rsidRPr="00E83680" w:rsidRDefault="00E83680" w:rsidP="00BB4B3C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Wingdings" w:hAnsi="Wingdings" w:cs="Wingdings"/>
          <w:color w:val="000000"/>
          <w:sz w:val="28"/>
          <w:szCs w:val="28"/>
        </w:rPr>
        <w:t></w:t>
      </w:r>
      <w:r w:rsidRPr="00E83680">
        <w:rPr>
          <w:rFonts w:ascii="Wingdings" w:hAnsi="Wingdings" w:cs="Wingdings"/>
          <w:color w:val="000000"/>
          <w:sz w:val="28"/>
          <w:szCs w:val="28"/>
        </w:rPr>
        <w:t></w:t>
      </w:r>
      <w:r w:rsidR="00BB4B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ладеет общепризнанными нормами межличностного общения и социального поведения, ориентирован на духовно-нравственные, общечеловеческие ценности и гуманное взаимодействие с окружающей средой. </w:t>
      </w:r>
    </w:p>
    <w:p w:rsidR="00E83680" w:rsidRPr="00E83680" w:rsidRDefault="00E83680" w:rsidP="00BB4B3C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Wingdings" w:hAnsi="Wingdings" w:cs="Wingdings"/>
          <w:color w:val="000000"/>
          <w:sz w:val="28"/>
          <w:szCs w:val="28"/>
        </w:rPr>
        <w:t></w:t>
      </w:r>
      <w:r w:rsidRPr="00E83680">
        <w:rPr>
          <w:rFonts w:ascii="Wingdings" w:hAnsi="Wingdings" w:cs="Wingdings"/>
          <w:color w:val="000000"/>
          <w:sz w:val="28"/>
          <w:szCs w:val="28"/>
        </w:rPr>
        <w:t></w:t>
      </w:r>
      <w:r w:rsidR="004852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бладает гражданским самосознанием и чувством Родины. </w:t>
      </w:r>
    </w:p>
    <w:p w:rsidR="00E83680" w:rsidRPr="00E83680" w:rsidRDefault="00E83680" w:rsidP="00BB4B3C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680">
        <w:rPr>
          <w:rFonts w:ascii="Wingdings" w:hAnsi="Wingdings" w:cs="Wingdings"/>
          <w:color w:val="000000"/>
          <w:sz w:val="28"/>
          <w:szCs w:val="28"/>
        </w:rPr>
        <w:t></w:t>
      </w:r>
      <w:r w:rsidRPr="00E83680">
        <w:rPr>
          <w:rFonts w:ascii="Wingdings" w:hAnsi="Wingdings" w:cs="Wingdings"/>
          <w:color w:val="000000"/>
          <w:sz w:val="28"/>
          <w:szCs w:val="28"/>
        </w:rPr>
        <w:t></w:t>
      </w:r>
      <w:r w:rsidR="004852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ктивно проявляет свою жизненную позицию в социально-полезной деятельности. </w:t>
      </w:r>
    </w:p>
    <w:p w:rsidR="005F4334" w:rsidRDefault="005F4334" w:rsidP="005F433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</w:t>
      </w:r>
      <w:r w:rsidR="00E83680"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одель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E83680" w:rsidRPr="00E83680">
        <w:rPr>
          <w:rFonts w:ascii="Times New Roman" w:hAnsi="Times New Roman" w:cs="Times New Roman"/>
          <w:color w:val="000000"/>
          <w:sz w:val="28"/>
          <w:szCs w:val="28"/>
        </w:rPr>
        <w:t>модифицир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оваться</w:t>
      </w:r>
      <w:r w:rsidR="00E83680" w:rsidRPr="00E83680">
        <w:rPr>
          <w:rFonts w:ascii="Times New Roman" w:hAnsi="Times New Roman" w:cs="Times New Roman"/>
          <w:color w:val="000000"/>
          <w:sz w:val="28"/>
          <w:szCs w:val="28"/>
        </w:rPr>
        <w:t>, конкретизир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оваться</w:t>
      </w:r>
      <w:r w:rsidR="00E83680"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 в каждо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83680"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реализуемых направленностей </w:t>
      </w:r>
      <w:r w:rsidR="00E83680" w:rsidRPr="00E83680">
        <w:rPr>
          <w:rFonts w:ascii="Times New Roman" w:hAnsi="Times New Roman" w:cs="Times New Roman"/>
          <w:color w:val="000000"/>
          <w:sz w:val="28"/>
          <w:szCs w:val="28"/>
        </w:rPr>
        <w:t>и творческом объединении Центра в соответствии со спецификой деятельности, индивидуальными особенностями и целевыми установками субъектов процесса, возрастом учащих</w:t>
      </w:r>
      <w:r>
        <w:rPr>
          <w:rFonts w:ascii="Times New Roman" w:hAnsi="Times New Roman" w:cs="Times New Roman"/>
          <w:color w:val="000000"/>
          <w:sz w:val="28"/>
          <w:szCs w:val="28"/>
        </w:rPr>
        <w:t>ся, направленностью программы.</w:t>
      </w:r>
    </w:p>
    <w:p w:rsidR="00E83680" w:rsidRDefault="005F4334" w:rsidP="005F4334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</w:t>
      </w:r>
      <w:r w:rsidR="00E83680" w:rsidRPr="00E83680">
        <w:rPr>
          <w:rFonts w:ascii="Times New Roman" w:hAnsi="Times New Roman" w:cs="Times New Roman"/>
          <w:color w:val="000000"/>
          <w:sz w:val="28"/>
          <w:szCs w:val="28"/>
        </w:rPr>
        <w:t xml:space="preserve">ри этом сохраняется комплексный характер целеполагания при выстраивании воспитательного процесса, ориентированность на </w:t>
      </w:r>
      <w:r w:rsidR="00485272">
        <w:rPr>
          <w:rFonts w:ascii="Times New Roman" w:hAnsi="Times New Roman" w:cs="Times New Roman"/>
          <w:color w:val="000000"/>
          <w:sz w:val="28"/>
          <w:szCs w:val="28"/>
        </w:rPr>
        <w:t>личностные достижения учащихся.</w:t>
      </w:r>
    </w:p>
    <w:p w:rsidR="00D73B93" w:rsidRDefault="00D73B9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B93" w:rsidRDefault="00D73B9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B93" w:rsidRDefault="00D73B9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7FD" w:rsidRDefault="00C007FD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F13" w:rsidRDefault="00E20F13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Default="00FC1BE7" w:rsidP="00266D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66D04">
        <w:rPr>
          <w:rFonts w:ascii="Times New Roman" w:hAnsi="Times New Roman" w:cs="Times New Roman"/>
          <w:color w:val="000000"/>
          <w:sz w:val="28"/>
          <w:szCs w:val="28"/>
        </w:rPr>
        <w:t>ложение 1</w:t>
      </w:r>
    </w:p>
    <w:p w:rsidR="00266D04" w:rsidRPr="006C37EA" w:rsidRDefault="00266D04" w:rsidP="00266D0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37EA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программ, </w:t>
      </w:r>
    </w:p>
    <w:p w:rsidR="00266D04" w:rsidRPr="006C37EA" w:rsidRDefault="00266D04" w:rsidP="00266D0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37EA">
        <w:rPr>
          <w:rFonts w:ascii="Times New Roman" w:eastAsia="Calibri" w:hAnsi="Times New Roman" w:cs="Times New Roman"/>
          <w:b/>
          <w:sz w:val="28"/>
          <w:szCs w:val="28"/>
        </w:rPr>
        <w:t>реализуемых в МБУДО «Ц</w:t>
      </w:r>
      <w:r>
        <w:rPr>
          <w:rFonts w:ascii="Times New Roman" w:eastAsia="Calibri" w:hAnsi="Times New Roman" w:cs="Times New Roman"/>
          <w:b/>
          <w:sz w:val="28"/>
          <w:szCs w:val="28"/>
        </w:rPr>
        <w:t>ДТ</w:t>
      </w:r>
      <w:r w:rsidRPr="006C37E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66D04" w:rsidRDefault="00266D04" w:rsidP="00266D0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07339E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7339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C37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C37EA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 w:rsidRPr="006C37E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7EA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07339E" w:rsidRPr="005C735A" w:rsidRDefault="0007339E" w:rsidP="0007339E">
      <w:pPr>
        <w:spacing w:line="252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C735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Художественная направленность.</w:t>
      </w:r>
    </w:p>
    <w:p w:rsidR="0007339E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07339E" w:rsidRPr="005C735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«Основы маникюра»  </w:t>
      </w:r>
    </w:p>
    <w:p w:rsidR="0007339E" w:rsidRPr="005C735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7339E" w:rsidRPr="005C735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«Ритм» (танцевальный)  </w:t>
      </w:r>
    </w:p>
    <w:p w:rsidR="0007339E" w:rsidRPr="005C735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«Мы - волшебники»  </w:t>
      </w:r>
    </w:p>
    <w:p w:rsidR="0007339E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285E">
        <w:rPr>
          <w:rFonts w:ascii="Times New Roman" w:eastAsia="Calibri" w:hAnsi="Times New Roman" w:cs="Times New Roman"/>
          <w:sz w:val="28"/>
          <w:szCs w:val="28"/>
        </w:rPr>
        <w:t xml:space="preserve"> «Волшебная кисть» </w:t>
      </w:r>
    </w:p>
    <w:p w:rsidR="0007339E" w:rsidRPr="0010285E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0285E">
        <w:rPr>
          <w:rFonts w:ascii="Times New Roman" w:eastAsia="Calibri" w:hAnsi="Times New Roman" w:cs="Times New Roman"/>
          <w:sz w:val="28"/>
          <w:szCs w:val="28"/>
        </w:rPr>
        <w:t xml:space="preserve">«Изобразительное творчество» </w:t>
      </w:r>
    </w:p>
    <w:p w:rsidR="0007339E" w:rsidRPr="0088064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«Народная кукла»  </w:t>
      </w:r>
    </w:p>
    <w:p w:rsidR="0007339E" w:rsidRPr="005C735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«Юные таланты» (</w:t>
      </w:r>
      <w:proofErr w:type="gramStart"/>
      <w:r w:rsidRPr="005C735A">
        <w:rPr>
          <w:rFonts w:ascii="Times New Roman" w:eastAsia="Calibri" w:hAnsi="Times New Roman" w:cs="Times New Roman"/>
          <w:sz w:val="28"/>
          <w:szCs w:val="28"/>
        </w:rPr>
        <w:t>театральный</w:t>
      </w:r>
      <w:proofErr w:type="gramEnd"/>
      <w:r w:rsidRPr="005C73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7339E" w:rsidRPr="005C735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 «Пьеро» (театральный)  </w:t>
      </w:r>
    </w:p>
    <w:p w:rsidR="0007339E" w:rsidRPr="005C735A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 «Волшебная карусель»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339E" w:rsidRPr="00966912" w:rsidRDefault="0007339E" w:rsidP="0007339E">
      <w:pPr>
        <w:numPr>
          <w:ilvl w:val="0"/>
          <w:numId w:val="35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6912">
        <w:rPr>
          <w:rFonts w:ascii="Times New Roman" w:eastAsia="Calibri" w:hAnsi="Times New Roman" w:cs="Times New Roman"/>
          <w:sz w:val="28"/>
          <w:szCs w:val="28"/>
        </w:rPr>
        <w:t xml:space="preserve"> «В гостях у сказки» </w:t>
      </w:r>
    </w:p>
    <w:p w:rsidR="0007339E" w:rsidRPr="005C735A" w:rsidRDefault="0007339E" w:rsidP="0007339E">
      <w:pPr>
        <w:spacing w:line="252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7339E" w:rsidRPr="005C735A" w:rsidRDefault="0007339E" w:rsidP="0007339E">
      <w:pPr>
        <w:spacing w:line="252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C735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Техническая направленность  </w:t>
      </w:r>
    </w:p>
    <w:p w:rsidR="0007339E" w:rsidRPr="005C735A" w:rsidRDefault="0007339E" w:rsidP="0007339E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Инфознайка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»   </w:t>
      </w:r>
    </w:p>
    <w:p w:rsidR="0007339E" w:rsidRPr="005C735A" w:rsidRDefault="0007339E" w:rsidP="0007339E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Медиастудия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07339E" w:rsidRPr="005C735A" w:rsidRDefault="0007339E" w:rsidP="0007339E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Медиастудия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7339E" w:rsidRPr="005C735A" w:rsidRDefault="0007339E" w:rsidP="0007339E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Медиастудия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7339E" w:rsidRPr="005C735A" w:rsidRDefault="0007339E" w:rsidP="0007339E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«Робототехника»   </w:t>
      </w:r>
    </w:p>
    <w:p w:rsidR="0007339E" w:rsidRPr="005C735A" w:rsidRDefault="0007339E" w:rsidP="0007339E">
      <w:pPr>
        <w:numPr>
          <w:ilvl w:val="0"/>
          <w:numId w:val="36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5C735A">
        <w:rPr>
          <w:rFonts w:ascii="Times New Roman" w:eastAsia="Calibri" w:hAnsi="Times New Roman" w:cs="Times New Roman"/>
          <w:sz w:val="28"/>
          <w:szCs w:val="28"/>
        </w:rPr>
        <w:t>Очу</w:t>
      </w:r>
      <w:r>
        <w:rPr>
          <w:rFonts w:ascii="Times New Roman" w:eastAsia="Calibri" w:hAnsi="Times New Roman" w:cs="Times New Roman"/>
          <w:sz w:val="28"/>
          <w:szCs w:val="28"/>
        </w:rPr>
        <w:t>мелые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ручки»  </w:t>
      </w:r>
    </w:p>
    <w:p w:rsidR="0007339E" w:rsidRPr="005C735A" w:rsidRDefault="0007339E" w:rsidP="0007339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7339E" w:rsidRPr="005C735A" w:rsidRDefault="0007339E" w:rsidP="0007339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7339E" w:rsidRPr="005C735A" w:rsidRDefault="0007339E" w:rsidP="0007339E">
      <w:pPr>
        <w:spacing w:line="252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C735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Туристско-краеведческая направленность</w:t>
      </w:r>
    </w:p>
    <w:p w:rsidR="0007339E" w:rsidRPr="005C735A" w:rsidRDefault="0007339E" w:rsidP="0007339E">
      <w:pPr>
        <w:numPr>
          <w:ilvl w:val="0"/>
          <w:numId w:val="38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«Я – исследователь»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339E" w:rsidRPr="005C735A" w:rsidRDefault="0007339E" w:rsidP="0007339E">
      <w:pPr>
        <w:numPr>
          <w:ilvl w:val="0"/>
          <w:numId w:val="38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«Тайны прошлого»  </w:t>
      </w:r>
    </w:p>
    <w:p w:rsidR="0007339E" w:rsidRPr="005C735A" w:rsidRDefault="0007339E" w:rsidP="0007339E">
      <w:pPr>
        <w:numPr>
          <w:ilvl w:val="0"/>
          <w:numId w:val="38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«Архивариус»  </w:t>
      </w:r>
    </w:p>
    <w:p w:rsidR="0007339E" w:rsidRPr="005C735A" w:rsidRDefault="0007339E" w:rsidP="0007339E">
      <w:pPr>
        <w:numPr>
          <w:ilvl w:val="0"/>
          <w:numId w:val="38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«Туристические тропы»</w:t>
      </w:r>
    </w:p>
    <w:p w:rsidR="0007339E" w:rsidRPr="005C735A" w:rsidRDefault="0007339E" w:rsidP="0007339E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«Музейное дело»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339E" w:rsidRPr="005C735A" w:rsidRDefault="0007339E" w:rsidP="0007339E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«Музейное дело» </w:t>
      </w:r>
    </w:p>
    <w:p w:rsidR="0007339E" w:rsidRPr="005C735A" w:rsidRDefault="0007339E" w:rsidP="0007339E">
      <w:pPr>
        <w:spacing w:line="252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7339E" w:rsidRPr="005C735A" w:rsidRDefault="0007339E" w:rsidP="0007339E">
      <w:pPr>
        <w:spacing w:line="252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07339E" w:rsidRPr="005C735A" w:rsidRDefault="0007339E" w:rsidP="0007339E">
      <w:pPr>
        <w:spacing w:line="252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C735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Социально-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гуманитарная</w:t>
      </w:r>
      <w:r w:rsidRPr="005C735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направленность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Смарт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инглиш»  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«Английский для малышей»  </w:t>
      </w:r>
    </w:p>
    <w:p w:rsidR="0007339E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2D2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D2D2F">
        <w:rPr>
          <w:rFonts w:ascii="Times New Roman" w:eastAsia="Calibri" w:hAnsi="Times New Roman" w:cs="Times New Roman"/>
          <w:sz w:val="28"/>
          <w:szCs w:val="28"/>
        </w:rPr>
        <w:t>Развивайка</w:t>
      </w:r>
      <w:proofErr w:type="spellEnd"/>
      <w:r w:rsidRPr="005D2D2F">
        <w:rPr>
          <w:rFonts w:ascii="Times New Roman" w:eastAsia="Calibri" w:hAnsi="Times New Roman" w:cs="Times New Roman"/>
          <w:sz w:val="28"/>
          <w:szCs w:val="28"/>
        </w:rPr>
        <w:t xml:space="preserve">»   </w:t>
      </w:r>
    </w:p>
    <w:p w:rsidR="0007339E" w:rsidRPr="005D2D2F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2D2F">
        <w:rPr>
          <w:rFonts w:ascii="Times New Roman" w:eastAsia="Calibri" w:hAnsi="Times New Roman" w:cs="Times New Roman"/>
          <w:sz w:val="28"/>
          <w:szCs w:val="28"/>
        </w:rPr>
        <w:t xml:space="preserve">«Знатоки права»  </w:t>
      </w:r>
    </w:p>
    <w:p w:rsidR="0007339E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«Финансов</w:t>
      </w:r>
      <w:r>
        <w:rPr>
          <w:rFonts w:ascii="Times New Roman" w:eastAsia="Calibri" w:hAnsi="Times New Roman" w:cs="Times New Roman"/>
          <w:sz w:val="28"/>
          <w:szCs w:val="28"/>
        </w:rPr>
        <w:t>ая грамотность»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«Растим патриотов» 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«Растим патриотов»  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«Растим патриотов» 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«Дорожный патруль»  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«Безопасное колесо» 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«Друзья дороги»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«Весёлый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светофор»  </w:t>
      </w:r>
    </w:p>
    <w:p w:rsidR="0007339E" w:rsidRPr="005C735A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«Добрая дорога детства»</w:t>
      </w:r>
    </w:p>
    <w:p w:rsidR="0007339E" w:rsidRPr="00966912" w:rsidRDefault="0007339E" w:rsidP="0007339E">
      <w:pPr>
        <w:numPr>
          <w:ilvl w:val="0"/>
          <w:numId w:val="42"/>
        </w:numPr>
        <w:spacing w:line="252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6912">
        <w:rPr>
          <w:rFonts w:ascii="Times New Roman" w:eastAsia="Calibri" w:hAnsi="Times New Roman" w:cs="Times New Roman"/>
          <w:sz w:val="28"/>
          <w:szCs w:val="28"/>
        </w:rPr>
        <w:t xml:space="preserve">«Растим патриотов» </w:t>
      </w:r>
    </w:p>
    <w:p w:rsidR="0007339E" w:rsidRPr="005C735A" w:rsidRDefault="0007339E" w:rsidP="0007339E">
      <w:pPr>
        <w:spacing w:line="252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07339E" w:rsidRPr="005C735A" w:rsidRDefault="0007339E" w:rsidP="0007339E">
      <w:pPr>
        <w:spacing w:line="252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7339E" w:rsidRPr="005C735A" w:rsidRDefault="0007339E" w:rsidP="0007339E">
      <w:pPr>
        <w:spacing w:line="252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C735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Естественнонаучная направленность</w:t>
      </w:r>
    </w:p>
    <w:p w:rsidR="0007339E" w:rsidRPr="005C735A" w:rsidRDefault="0007339E" w:rsidP="0007339E">
      <w:pPr>
        <w:spacing w:line="252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7339E" w:rsidRPr="005C735A" w:rsidRDefault="0007339E" w:rsidP="0007339E">
      <w:pPr>
        <w:numPr>
          <w:ilvl w:val="0"/>
          <w:numId w:val="40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«Я и мир вокруг»   </w:t>
      </w:r>
    </w:p>
    <w:p w:rsidR="0007339E" w:rsidRPr="005C735A" w:rsidRDefault="0007339E" w:rsidP="0007339E">
      <w:pPr>
        <w:numPr>
          <w:ilvl w:val="0"/>
          <w:numId w:val="40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 «Подснежник»  </w:t>
      </w:r>
    </w:p>
    <w:p w:rsidR="0007339E" w:rsidRPr="005C735A" w:rsidRDefault="0007339E" w:rsidP="0007339E">
      <w:pPr>
        <w:numPr>
          <w:ilvl w:val="0"/>
          <w:numId w:val="40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«Исследователи природы» </w:t>
      </w:r>
    </w:p>
    <w:p w:rsidR="0007339E" w:rsidRPr="005C735A" w:rsidRDefault="0007339E" w:rsidP="0007339E">
      <w:pPr>
        <w:numPr>
          <w:ilvl w:val="0"/>
          <w:numId w:val="40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735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735A">
        <w:rPr>
          <w:rFonts w:ascii="Times New Roman" w:eastAsia="Calibri" w:hAnsi="Times New Roman" w:cs="Times New Roman"/>
          <w:sz w:val="28"/>
          <w:szCs w:val="28"/>
        </w:rPr>
        <w:t>Экознайка</w:t>
      </w:r>
      <w:proofErr w:type="spellEnd"/>
      <w:r w:rsidRPr="005C735A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07339E" w:rsidRPr="005C735A" w:rsidRDefault="0007339E" w:rsidP="0007339E">
      <w:p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7339E" w:rsidRPr="005C735A" w:rsidRDefault="0007339E" w:rsidP="0007339E">
      <w:pPr>
        <w:rPr>
          <w:b/>
          <w:u w:val="single"/>
        </w:rPr>
      </w:pPr>
    </w:p>
    <w:p w:rsidR="0007339E" w:rsidRPr="005C735A" w:rsidRDefault="0007339E" w:rsidP="0007339E">
      <w:pPr>
        <w:rPr>
          <w:rFonts w:ascii="Times New Roman" w:hAnsi="Times New Roman" w:cs="Times New Roman"/>
        </w:rPr>
      </w:pPr>
    </w:p>
    <w:p w:rsidR="0007339E" w:rsidRDefault="0007339E" w:rsidP="00266D0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39E" w:rsidRDefault="0007339E" w:rsidP="00266D0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39E" w:rsidRDefault="0007339E" w:rsidP="00266D0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39E" w:rsidRDefault="0007339E" w:rsidP="00266D04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075F" w:rsidRDefault="00FA075F" w:rsidP="00BB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75F" w:rsidRPr="00E83680" w:rsidRDefault="00FA075F" w:rsidP="00641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528E" w:rsidRDefault="0036528E" w:rsidP="00FA075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36528E" w:rsidSect="006D772D">
          <w:pgSz w:w="11906" w:h="16838"/>
          <w:pgMar w:top="1134" w:right="849" w:bottom="993" w:left="993" w:header="708" w:footer="708" w:gutter="0"/>
          <w:cols w:space="708"/>
          <w:docGrid w:linePitch="360"/>
        </w:sectPr>
      </w:pPr>
    </w:p>
    <w:p w:rsidR="00245E44" w:rsidRPr="00044AAC" w:rsidRDefault="00245E44" w:rsidP="00245E44">
      <w:pPr>
        <w:pStyle w:val="ac"/>
        <w:tabs>
          <w:tab w:val="left" w:pos="180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890" w:type="dxa"/>
        <w:tblInd w:w="-289" w:type="dxa"/>
        <w:tblLook w:val="04A0"/>
      </w:tblPr>
      <w:tblGrid>
        <w:gridCol w:w="757"/>
        <w:gridCol w:w="3125"/>
        <w:gridCol w:w="1962"/>
        <w:gridCol w:w="2489"/>
        <w:gridCol w:w="1727"/>
        <w:gridCol w:w="2014"/>
        <w:gridCol w:w="1938"/>
        <w:gridCol w:w="1878"/>
      </w:tblGrid>
      <w:tr w:rsidR="00245E44" w:rsidTr="00EC1D62">
        <w:tc>
          <w:tcPr>
            <w:tcW w:w="757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контроля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контроля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38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подведения итогов</w:t>
            </w:r>
          </w:p>
        </w:tc>
      </w:tr>
      <w:tr w:rsidR="00245E4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Tr="00EC1D62">
        <w:tc>
          <w:tcPr>
            <w:tcW w:w="757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кадровым обеспечением учебного процесса, Объём нагрузки педагогов.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кадров. Тарификация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</w:t>
            </w:r>
          </w:p>
        </w:tc>
        <w:tc>
          <w:tcPr>
            <w:tcW w:w="1938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тарификации</w:t>
            </w:r>
          </w:p>
        </w:tc>
      </w:tr>
      <w:tr w:rsidR="00245E4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ind w:left="-81" w:firstLine="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45E44" w:rsidRPr="0077016E" w:rsidRDefault="00245E44" w:rsidP="00EC1D62">
            <w:pPr>
              <w:ind w:left="-81"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комплектованием групп объединений.</w:t>
            </w:r>
          </w:p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объединения.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обучающихся.</w:t>
            </w:r>
          </w:p>
        </w:tc>
        <w:tc>
          <w:tcPr>
            <w:tcW w:w="1938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ind w:left="-81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Справки. Приказ о зачислении. Совещание при директоре</w:t>
            </w:r>
          </w:p>
        </w:tc>
      </w:tr>
      <w:tr w:rsidR="00245E44" w:rsidTr="00EC1D62">
        <w:tc>
          <w:tcPr>
            <w:tcW w:w="757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документацией образовательного процесса. Утверждение программ, планов объединений.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готовности педагогов к образовательному процессу. Приведение ДООП в соответствие требованиям. </w:t>
            </w:r>
          </w:p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педагогами, экспертиза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КУГ</w:t>
            </w:r>
          </w:p>
        </w:tc>
        <w:tc>
          <w:tcPr>
            <w:tcW w:w="1938" w:type="dxa"/>
          </w:tcPr>
          <w:p w:rsidR="00245E44" w:rsidRPr="0045220B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методисты</w:t>
            </w:r>
          </w:p>
        </w:tc>
        <w:tc>
          <w:tcPr>
            <w:tcW w:w="1878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Упорядочение. Экспертный лист.</w:t>
            </w:r>
          </w:p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ДООП.</w:t>
            </w:r>
          </w:p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расписания занятий</w:t>
            </w:r>
          </w:p>
          <w:p w:rsidR="00245E44" w:rsidRPr="0077016E" w:rsidRDefault="00245E44" w:rsidP="00EC1D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2489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объективности расписания занятий</w:t>
            </w:r>
          </w:p>
        </w:tc>
        <w:tc>
          <w:tcPr>
            <w:tcW w:w="172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014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расписания.</w:t>
            </w:r>
          </w:p>
        </w:tc>
      </w:tr>
      <w:tr w:rsidR="00245E4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4" w:rsidRPr="0077016E" w:rsidRDefault="00245E44" w:rsidP="00EC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образовательной деятельности. </w:t>
            </w:r>
            <w:proofErr w:type="gramStart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 занятий.</w:t>
            </w:r>
          </w:p>
          <w:p w:rsidR="00245E44" w:rsidRPr="0077016E" w:rsidRDefault="00245E44" w:rsidP="00EC1D6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 выявление объективной посещаемости занятий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посещаемости. </w:t>
            </w: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отчётной документации на начало года (учебный план, списки обучающихся, оформление личных дел, журналов).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ведения документации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14" w:type="dxa"/>
          </w:tcPr>
          <w:p w:rsidR="00245E44" w:rsidRPr="001840B5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38" w:type="dxa"/>
          </w:tcPr>
          <w:p w:rsidR="00245E44" w:rsidRPr="003A3C50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инструктажей </w:t>
            </w: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, ТБ, пожарной безопасности обучающихся и сотрудников.</w:t>
            </w:r>
          </w:p>
        </w:tc>
        <w:tc>
          <w:tcPr>
            <w:tcW w:w="1962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(журналы, инструкции)</w:t>
            </w:r>
          </w:p>
        </w:tc>
        <w:tc>
          <w:tcPr>
            <w:tcW w:w="2489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Своевременность, правильность и аккуратность заполнения</w:t>
            </w:r>
          </w:p>
        </w:tc>
        <w:tc>
          <w:tcPr>
            <w:tcW w:w="1727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журналов учёта работы объединений.</w:t>
            </w:r>
          </w:p>
        </w:tc>
        <w:tc>
          <w:tcPr>
            <w:tcW w:w="193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ОТ, директор</w:t>
            </w:r>
          </w:p>
        </w:tc>
        <w:tc>
          <w:tcPr>
            <w:tcW w:w="187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 при директоре.</w:t>
            </w:r>
          </w:p>
        </w:tc>
      </w:tr>
      <w:tr w:rsidR="00245E4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Tr="00EC1D62">
        <w:tc>
          <w:tcPr>
            <w:tcW w:w="75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занятиях в рамках ПФДО.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занятий. 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занятий, мероприятий</w:t>
            </w:r>
          </w:p>
        </w:tc>
        <w:tc>
          <w:tcPr>
            <w:tcW w:w="1938" w:type="dxa"/>
          </w:tcPr>
          <w:p w:rsidR="00245E44" w:rsidRPr="003A3C50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педсовет</w:t>
            </w: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spacing w:line="275" w:lineRule="auto"/>
              <w:rPr>
                <w:sz w:val="24"/>
                <w:szCs w:val="24"/>
              </w:rPr>
            </w:pPr>
            <w:proofErr w:type="gramStart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«творческих каникул» </w:t>
            </w:r>
          </w:p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в дни школьных каникул</w:t>
            </w:r>
          </w:p>
        </w:tc>
        <w:tc>
          <w:tcPr>
            <w:tcW w:w="2489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досуга детей в дни школьных каникул</w:t>
            </w:r>
          </w:p>
        </w:tc>
        <w:tc>
          <w:tcPr>
            <w:tcW w:w="1727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14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7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Совещание</w:t>
            </w: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обучающихся, состоящих на различных видах учёта</w:t>
            </w:r>
            <w:proofErr w:type="gramEnd"/>
          </w:p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5E44" w:rsidRPr="00144CC9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hAnsi="Times New Roman" w:cs="Times New Roman"/>
                <w:sz w:val="24"/>
                <w:szCs w:val="24"/>
              </w:rPr>
              <w:t>Списки, журналы</w:t>
            </w:r>
          </w:p>
        </w:tc>
        <w:tc>
          <w:tcPr>
            <w:tcW w:w="2489" w:type="dxa"/>
          </w:tcPr>
          <w:p w:rsidR="00245E44" w:rsidRPr="00144CC9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hAnsi="Times New Roman" w:cs="Times New Roman"/>
                <w:sz w:val="24"/>
                <w:szCs w:val="24"/>
              </w:rPr>
              <w:t>Занятость детей, состоящих на различных видах контроля, и детей соц. риска</w:t>
            </w:r>
          </w:p>
        </w:tc>
        <w:tc>
          <w:tcPr>
            <w:tcW w:w="1727" w:type="dxa"/>
          </w:tcPr>
          <w:p w:rsidR="00245E44" w:rsidRPr="00144CC9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Pr="00144CC9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38" w:type="dxa"/>
          </w:tcPr>
          <w:p w:rsidR="00245E44" w:rsidRPr="00144CC9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78" w:type="dxa"/>
          </w:tcPr>
          <w:p w:rsidR="00245E44" w:rsidRPr="00144CC9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C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245E4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4" w:rsidRPr="0077016E" w:rsidRDefault="00245E44" w:rsidP="00EC1D62">
            <w:pPr>
              <w:rPr>
                <w:sz w:val="24"/>
                <w:szCs w:val="24"/>
              </w:rPr>
            </w:pPr>
            <w:proofErr w:type="gramStart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 занятий в творческих объединениях. 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посещаемости занятий. Анализ журналов учёта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анализ занятий</w:t>
            </w:r>
          </w:p>
        </w:tc>
        <w:tc>
          <w:tcPr>
            <w:tcW w:w="1938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совещание при директоре</w:t>
            </w: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4" w:rsidRPr="0077016E" w:rsidRDefault="00245E44" w:rsidP="00EC1D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и </w:t>
            </w:r>
            <w:r w:rsidRPr="0077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проведением «творческих» каникул</w:t>
            </w:r>
          </w:p>
        </w:tc>
        <w:tc>
          <w:tcPr>
            <w:tcW w:w="1962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объединений и проведение  мероприятий в дни школьных каникул </w:t>
            </w:r>
          </w:p>
        </w:tc>
        <w:tc>
          <w:tcPr>
            <w:tcW w:w="2489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 детей</w:t>
            </w:r>
          </w:p>
        </w:tc>
        <w:tc>
          <w:tcPr>
            <w:tcW w:w="172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014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38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методисты</w:t>
            </w:r>
          </w:p>
        </w:tc>
        <w:tc>
          <w:tcPr>
            <w:tcW w:w="1878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мероприятий на каникулы, информация по итогам каникул.</w:t>
            </w:r>
          </w:p>
        </w:tc>
      </w:tr>
      <w:tr w:rsidR="00245E44" w:rsidTr="00EC1D62">
        <w:tc>
          <w:tcPr>
            <w:tcW w:w="757" w:type="dxa"/>
          </w:tcPr>
          <w:p w:rsidR="00245E44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в объединениях.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содержания занятий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Pr="003A3C50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45E4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245E44" w:rsidRPr="0077016E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Tr="00EC1D62">
        <w:tc>
          <w:tcPr>
            <w:tcW w:w="757" w:type="dxa"/>
          </w:tcPr>
          <w:p w:rsidR="00245E44" w:rsidRPr="00AF3FA0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отчётной документации (оформление журналов).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Систематичность и правильность ведения журналов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14" w:type="dxa"/>
          </w:tcPr>
          <w:p w:rsidR="00245E44" w:rsidRPr="001840B5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38" w:type="dxa"/>
          </w:tcPr>
          <w:p w:rsidR="00245E44" w:rsidRPr="003A3C50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45E44" w:rsidTr="00EC1D62">
        <w:tc>
          <w:tcPr>
            <w:tcW w:w="757" w:type="dxa"/>
          </w:tcPr>
          <w:p w:rsidR="00245E44" w:rsidRPr="0029416F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4" w:rsidRPr="0077016E" w:rsidRDefault="00245E44" w:rsidP="00EC1D62">
            <w:pPr>
              <w:ind w:right="23"/>
              <w:rPr>
                <w:sz w:val="24"/>
                <w:szCs w:val="24"/>
              </w:rPr>
            </w:pPr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образовательной деятельности (промежуточный этап за 1 полугодие)</w:t>
            </w:r>
          </w:p>
        </w:tc>
        <w:tc>
          <w:tcPr>
            <w:tcW w:w="1962" w:type="dxa"/>
          </w:tcPr>
          <w:p w:rsidR="00245E44" w:rsidRPr="001E5AE7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выполнения программ.</w:t>
            </w:r>
          </w:p>
        </w:tc>
        <w:tc>
          <w:tcPr>
            <w:tcW w:w="2489" w:type="dxa"/>
          </w:tcPr>
          <w:p w:rsidR="00245E44" w:rsidRPr="00A54558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базовых параметров образовательной деятельности</w:t>
            </w:r>
          </w:p>
        </w:tc>
        <w:tc>
          <w:tcPr>
            <w:tcW w:w="1727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мониторинговых работ</w:t>
            </w:r>
          </w:p>
        </w:tc>
        <w:tc>
          <w:tcPr>
            <w:tcW w:w="1938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мониторинга, справка</w:t>
            </w:r>
          </w:p>
        </w:tc>
      </w:tr>
      <w:tr w:rsidR="00245E4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45E44" w:rsidRPr="0077016E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RPr="00BB4AE4" w:rsidTr="00EC1D62">
        <w:tc>
          <w:tcPr>
            <w:tcW w:w="757" w:type="dxa"/>
          </w:tcPr>
          <w:p w:rsidR="00245E44" w:rsidRPr="00BB4AE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4" w:rsidRPr="0077016E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воспитательной компоненты в рамках ДОП.</w:t>
            </w:r>
          </w:p>
        </w:tc>
        <w:tc>
          <w:tcPr>
            <w:tcW w:w="1962" w:type="dxa"/>
          </w:tcPr>
          <w:p w:rsidR="00245E44" w:rsidRPr="00BB4AE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воспитанники</w:t>
            </w:r>
          </w:p>
        </w:tc>
        <w:tc>
          <w:tcPr>
            <w:tcW w:w="2489" w:type="dxa"/>
          </w:tcPr>
          <w:p w:rsidR="00245E44" w:rsidRPr="00BB4AE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воспитательных задач на занятиях в объединениях. Деятельность воспитанников на занятии</w:t>
            </w:r>
          </w:p>
        </w:tc>
        <w:tc>
          <w:tcPr>
            <w:tcW w:w="1727" w:type="dxa"/>
          </w:tcPr>
          <w:p w:rsidR="00245E44" w:rsidRPr="00BB4AE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14" w:type="dxa"/>
          </w:tcPr>
          <w:p w:rsidR="00245E44" w:rsidRPr="00BB4AE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анализ конспектов </w:t>
            </w:r>
          </w:p>
        </w:tc>
        <w:tc>
          <w:tcPr>
            <w:tcW w:w="1938" w:type="dxa"/>
          </w:tcPr>
          <w:p w:rsidR="00245E44" w:rsidRPr="00BB4AE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BB4AE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Справки. Педагогический совет.</w:t>
            </w:r>
          </w:p>
        </w:tc>
      </w:tr>
      <w:tr w:rsidR="00245E44" w:rsidRPr="00BB4AE4" w:rsidTr="00EC1D62">
        <w:tc>
          <w:tcPr>
            <w:tcW w:w="757" w:type="dxa"/>
          </w:tcPr>
          <w:p w:rsidR="00245E44" w:rsidRPr="00BB4AE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в объединениях.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содержания занятий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Pr="00BB4AE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45E44" w:rsidRPr="00BB4AE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245E44" w:rsidRPr="0077016E" w:rsidRDefault="00245E44" w:rsidP="00EC1D62">
            <w:pPr>
              <w:rPr>
                <w:sz w:val="24"/>
                <w:szCs w:val="24"/>
              </w:rPr>
            </w:pPr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наполняемостью гру</w:t>
            </w:r>
            <w:proofErr w:type="gramStart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пп в тв</w:t>
            </w:r>
            <w:proofErr w:type="gramEnd"/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орческих объединениях. 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объективной посещаемости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Обзорный, текущий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совещание при директоре</w:t>
            </w:r>
          </w:p>
        </w:tc>
      </w:tr>
      <w:tr w:rsidR="00245E44" w:rsidRPr="00BB4AE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245E44" w:rsidRPr="0077016E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RPr="00BB4AE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ТБ и охраны труда на занятиях в объединениях</w:t>
            </w:r>
          </w:p>
        </w:tc>
        <w:tc>
          <w:tcPr>
            <w:tcW w:w="1962" w:type="dxa"/>
          </w:tcPr>
          <w:p w:rsidR="00245E44" w:rsidRPr="00CA08A8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соблюдения ТБ и охраны труда на занятиях в объединениях.</w:t>
            </w:r>
          </w:p>
        </w:tc>
        <w:tc>
          <w:tcPr>
            <w:tcW w:w="1727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7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RPr="00BB4AE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методической службы</w:t>
            </w:r>
          </w:p>
        </w:tc>
        <w:tc>
          <w:tcPr>
            <w:tcW w:w="1962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89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методической службы с педагогами дополнительного образования</w:t>
            </w:r>
          </w:p>
        </w:tc>
        <w:tc>
          <w:tcPr>
            <w:tcW w:w="1727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результативность</w:t>
            </w:r>
          </w:p>
        </w:tc>
        <w:tc>
          <w:tcPr>
            <w:tcW w:w="193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7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45E44" w:rsidRPr="00BB4AE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регистрацией </w:t>
            </w:r>
            <w:proofErr w:type="gramStart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016E">
              <w:rPr>
                <w:rFonts w:ascii="Times New Roman" w:hAnsi="Times New Roman" w:cs="Times New Roman"/>
                <w:sz w:val="24"/>
                <w:szCs w:val="24"/>
              </w:rPr>
              <w:t xml:space="preserve"> в Навигаторе дополнительного образования Оренбургской области</w:t>
            </w:r>
          </w:p>
        </w:tc>
        <w:tc>
          <w:tcPr>
            <w:tcW w:w="1962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программы</w:t>
            </w:r>
          </w:p>
        </w:tc>
        <w:tc>
          <w:tcPr>
            <w:tcW w:w="2489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1727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014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 требованиями</w:t>
            </w:r>
          </w:p>
        </w:tc>
        <w:tc>
          <w:tcPr>
            <w:tcW w:w="193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методисты, заместитель директора</w:t>
            </w:r>
          </w:p>
        </w:tc>
        <w:tc>
          <w:tcPr>
            <w:tcW w:w="187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45E44" w:rsidRPr="00BB4AE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245E44" w:rsidRPr="0077016E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RPr="00BB4AE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 на базе ЦДТ</w:t>
            </w:r>
          </w:p>
        </w:tc>
        <w:tc>
          <w:tcPr>
            <w:tcW w:w="1962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489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подготовки к летней кампании (программы, планы, кадры)</w:t>
            </w:r>
          </w:p>
        </w:tc>
        <w:tc>
          <w:tcPr>
            <w:tcW w:w="1727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3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78" w:type="dxa"/>
          </w:tcPr>
          <w:p w:rsidR="00245E4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245E44" w:rsidRPr="00BB4AE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245E44" w:rsidRPr="0077016E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16E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в объединениях.</w:t>
            </w:r>
          </w:p>
        </w:tc>
        <w:tc>
          <w:tcPr>
            <w:tcW w:w="1962" w:type="dxa"/>
          </w:tcPr>
          <w:p w:rsidR="00245E44" w:rsidRPr="00436981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89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содержания занятий</w:t>
            </w:r>
          </w:p>
        </w:tc>
        <w:tc>
          <w:tcPr>
            <w:tcW w:w="1727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Pr="00436981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38" w:type="dxa"/>
          </w:tcPr>
          <w:p w:rsidR="00245E44" w:rsidRPr="00BB4AE4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436981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45E44" w:rsidRPr="00BB4AE4" w:rsidTr="00EC1D62">
        <w:tc>
          <w:tcPr>
            <w:tcW w:w="15890" w:type="dxa"/>
            <w:gridSpan w:val="8"/>
          </w:tcPr>
          <w:p w:rsidR="00245E44" w:rsidRPr="0077016E" w:rsidRDefault="00245E44" w:rsidP="00EC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6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45E44" w:rsidRPr="0077016E" w:rsidRDefault="00245E44" w:rsidP="00EC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E44" w:rsidRPr="00BB4AE4" w:rsidTr="00EC1D62">
        <w:tc>
          <w:tcPr>
            <w:tcW w:w="757" w:type="dxa"/>
          </w:tcPr>
          <w:p w:rsidR="00245E44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44" w:rsidRPr="0077016E" w:rsidRDefault="00245E44" w:rsidP="00EC1D62">
            <w:pPr>
              <w:ind w:right="23"/>
              <w:rPr>
                <w:sz w:val="24"/>
                <w:szCs w:val="24"/>
              </w:rPr>
            </w:pPr>
            <w:r w:rsidRPr="0077016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образовательной деятельности (итоговый этап за 1 полугодие)</w:t>
            </w:r>
          </w:p>
        </w:tc>
        <w:tc>
          <w:tcPr>
            <w:tcW w:w="1962" w:type="dxa"/>
          </w:tcPr>
          <w:p w:rsidR="00245E44" w:rsidRPr="001E5AE7" w:rsidRDefault="00245E44" w:rsidP="00E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выполнения программ.</w:t>
            </w:r>
          </w:p>
        </w:tc>
        <w:tc>
          <w:tcPr>
            <w:tcW w:w="2489" w:type="dxa"/>
          </w:tcPr>
          <w:p w:rsidR="00245E44" w:rsidRPr="00A54558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базовых параметров образовательной деятельности</w:t>
            </w:r>
          </w:p>
        </w:tc>
        <w:tc>
          <w:tcPr>
            <w:tcW w:w="1727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14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мониторинговых работ</w:t>
            </w:r>
          </w:p>
        </w:tc>
        <w:tc>
          <w:tcPr>
            <w:tcW w:w="1938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78" w:type="dxa"/>
          </w:tcPr>
          <w:p w:rsidR="00245E44" w:rsidRPr="001E5AE7" w:rsidRDefault="00245E44" w:rsidP="00EC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мониторинга, справка</w:t>
            </w:r>
          </w:p>
        </w:tc>
      </w:tr>
    </w:tbl>
    <w:p w:rsidR="00245E44" w:rsidRDefault="00245E44" w:rsidP="0024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E44" w:rsidRDefault="00245E44" w:rsidP="00B55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E44" w:rsidRDefault="00245E44" w:rsidP="00B55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E44" w:rsidRDefault="00245E44" w:rsidP="00B55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E44" w:rsidRDefault="00245E44" w:rsidP="00B55FD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5E44" w:rsidSect="00E3484E">
      <w:pgSz w:w="16838" w:h="11906" w:orient="landscape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EFDB4"/>
    <w:multiLevelType w:val="hybridMultilevel"/>
    <w:tmpl w:val="2D95D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412526"/>
    <w:multiLevelType w:val="hybridMultilevel"/>
    <w:tmpl w:val="6F396D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B5D18F"/>
    <w:multiLevelType w:val="hybridMultilevel"/>
    <w:tmpl w:val="AEDD0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EC28EE"/>
    <w:multiLevelType w:val="hybridMultilevel"/>
    <w:tmpl w:val="343701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3852C7"/>
    <w:multiLevelType w:val="hybridMultilevel"/>
    <w:tmpl w:val="3ECE98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2218E5"/>
    <w:multiLevelType w:val="hybridMultilevel"/>
    <w:tmpl w:val="6B85D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CB95AC0"/>
    <w:multiLevelType w:val="hybridMultilevel"/>
    <w:tmpl w:val="29FCD5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DBB08F0"/>
    <w:multiLevelType w:val="hybridMultilevel"/>
    <w:tmpl w:val="4F999D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9DB546F"/>
    <w:multiLevelType w:val="hybridMultilevel"/>
    <w:tmpl w:val="3E2ADF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4B7D23"/>
    <w:multiLevelType w:val="hybridMultilevel"/>
    <w:tmpl w:val="D90E97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7F57355"/>
    <w:multiLevelType w:val="hybridMultilevel"/>
    <w:tmpl w:val="E22C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BAB4A"/>
    <w:multiLevelType w:val="hybridMultilevel"/>
    <w:tmpl w:val="B92C85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0EAF44F"/>
    <w:multiLevelType w:val="hybridMultilevel"/>
    <w:tmpl w:val="FBD290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BD7FCA"/>
    <w:multiLevelType w:val="hybridMultilevel"/>
    <w:tmpl w:val="38CE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8B67E"/>
    <w:multiLevelType w:val="hybridMultilevel"/>
    <w:tmpl w:val="D4A9CD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1EFFDDA"/>
    <w:multiLevelType w:val="hybridMultilevel"/>
    <w:tmpl w:val="3970F2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5AB3BB7"/>
    <w:multiLevelType w:val="hybridMultilevel"/>
    <w:tmpl w:val="5692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04E7F"/>
    <w:multiLevelType w:val="hybridMultilevel"/>
    <w:tmpl w:val="DA312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A4F16B1"/>
    <w:multiLevelType w:val="hybridMultilevel"/>
    <w:tmpl w:val="70A83A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A9621C3"/>
    <w:multiLevelType w:val="hybridMultilevel"/>
    <w:tmpl w:val="5067E8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CD03931"/>
    <w:multiLevelType w:val="hybridMultilevel"/>
    <w:tmpl w:val="5182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51CBB"/>
    <w:multiLevelType w:val="hybridMultilevel"/>
    <w:tmpl w:val="713B4C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B0F50DD"/>
    <w:multiLevelType w:val="hybridMultilevel"/>
    <w:tmpl w:val="D8DC19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EA845E6"/>
    <w:multiLevelType w:val="hybridMultilevel"/>
    <w:tmpl w:val="9E5E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D7064"/>
    <w:multiLevelType w:val="hybridMultilevel"/>
    <w:tmpl w:val="6564F5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3941711"/>
    <w:multiLevelType w:val="hybridMultilevel"/>
    <w:tmpl w:val="4D01E0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9415326"/>
    <w:multiLevelType w:val="hybridMultilevel"/>
    <w:tmpl w:val="31002E4C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C7AB1"/>
    <w:multiLevelType w:val="hybridMultilevel"/>
    <w:tmpl w:val="D02C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94685"/>
    <w:multiLevelType w:val="hybridMultilevel"/>
    <w:tmpl w:val="249E0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F96B2F"/>
    <w:multiLevelType w:val="hybridMultilevel"/>
    <w:tmpl w:val="4EBE5F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7AD1CF4"/>
    <w:multiLevelType w:val="multilevel"/>
    <w:tmpl w:val="8298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9315439"/>
    <w:multiLevelType w:val="hybridMultilevel"/>
    <w:tmpl w:val="4A3A2722"/>
    <w:lvl w:ilvl="0" w:tplc="47B67CC0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6DC15B88"/>
    <w:multiLevelType w:val="hybridMultilevel"/>
    <w:tmpl w:val="2FE0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A594B"/>
    <w:multiLevelType w:val="hybridMultilevel"/>
    <w:tmpl w:val="E62BA0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5713CD4"/>
    <w:multiLevelType w:val="hybridMultilevel"/>
    <w:tmpl w:val="96DAB80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5">
    <w:nsid w:val="76DE55D7"/>
    <w:multiLevelType w:val="hybridMultilevel"/>
    <w:tmpl w:val="53229F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A4B6B3F"/>
    <w:multiLevelType w:val="hybridMultilevel"/>
    <w:tmpl w:val="61BE5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5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4"/>
  </w:num>
  <w:num w:numId="9">
    <w:abstractNumId w:val="29"/>
  </w:num>
  <w:num w:numId="10">
    <w:abstractNumId w:val="22"/>
  </w:num>
  <w:num w:numId="11">
    <w:abstractNumId w:val="18"/>
  </w:num>
  <w:num w:numId="12">
    <w:abstractNumId w:val="28"/>
  </w:num>
  <w:num w:numId="13">
    <w:abstractNumId w:val="30"/>
  </w:num>
  <w:num w:numId="14">
    <w:abstractNumId w:val="31"/>
  </w:num>
  <w:num w:numId="15">
    <w:abstractNumId w:val="24"/>
  </w:num>
  <w:num w:numId="16">
    <w:abstractNumId w:val="14"/>
  </w:num>
  <w:num w:numId="17">
    <w:abstractNumId w:val="25"/>
  </w:num>
  <w:num w:numId="18">
    <w:abstractNumId w:val="4"/>
  </w:num>
  <w:num w:numId="19">
    <w:abstractNumId w:val="11"/>
  </w:num>
  <w:num w:numId="20">
    <w:abstractNumId w:val="15"/>
  </w:num>
  <w:num w:numId="21">
    <w:abstractNumId w:val="19"/>
  </w:num>
  <w:num w:numId="22">
    <w:abstractNumId w:val="8"/>
  </w:num>
  <w:num w:numId="23">
    <w:abstractNumId w:val="2"/>
  </w:num>
  <w:num w:numId="24">
    <w:abstractNumId w:val="0"/>
  </w:num>
  <w:num w:numId="25">
    <w:abstractNumId w:val="3"/>
  </w:num>
  <w:num w:numId="26">
    <w:abstractNumId w:val="1"/>
  </w:num>
  <w:num w:numId="27">
    <w:abstractNumId w:val="33"/>
  </w:num>
  <w:num w:numId="28">
    <w:abstractNumId w:val="6"/>
  </w:num>
  <w:num w:numId="29">
    <w:abstractNumId w:val="17"/>
  </w:num>
  <w:num w:numId="30">
    <w:abstractNumId w:val="7"/>
  </w:num>
  <w:num w:numId="31">
    <w:abstractNumId w:val="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90A"/>
    <w:rsid w:val="00001CF6"/>
    <w:rsid w:val="0001454F"/>
    <w:rsid w:val="00022DCC"/>
    <w:rsid w:val="00026546"/>
    <w:rsid w:val="00031327"/>
    <w:rsid w:val="00032E86"/>
    <w:rsid w:val="000357AD"/>
    <w:rsid w:val="00035FD6"/>
    <w:rsid w:val="00040C64"/>
    <w:rsid w:val="00043EA9"/>
    <w:rsid w:val="00045BDE"/>
    <w:rsid w:val="0005033E"/>
    <w:rsid w:val="00063C8E"/>
    <w:rsid w:val="000645F0"/>
    <w:rsid w:val="000676C5"/>
    <w:rsid w:val="00071F3D"/>
    <w:rsid w:val="00072EDB"/>
    <w:rsid w:val="0007339E"/>
    <w:rsid w:val="0007556D"/>
    <w:rsid w:val="00075A17"/>
    <w:rsid w:val="00081D6B"/>
    <w:rsid w:val="00092853"/>
    <w:rsid w:val="000A6480"/>
    <w:rsid w:val="000B0209"/>
    <w:rsid w:val="000B557C"/>
    <w:rsid w:val="000C1F0C"/>
    <w:rsid w:val="000C3536"/>
    <w:rsid w:val="000C7BA9"/>
    <w:rsid w:val="000D6EA7"/>
    <w:rsid w:val="000E14A5"/>
    <w:rsid w:val="000E3648"/>
    <w:rsid w:val="000F4901"/>
    <w:rsid w:val="001004E6"/>
    <w:rsid w:val="00101D04"/>
    <w:rsid w:val="00103257"/>
    <w:rsid w:val="00103E91"/>
    <w:rsid w:val="001132B0"/>
    <w:rsid w:val="0013356E"/>
    <w:rsid w:val="001354CF"/>
    <w:rsid w:val="00140488"/>
    <w:rsid w:val="00141104"/>
    <w:rsid w:val="00141B1D"/>
    <w:rsid w:val="0014644A"/>
    <w:rsid w:val="00157CC5"/>
    <w:rsid w:val="00160FA3"/>
    <w:rsid w:val="001618EA"/>
    <w:rsid w:val="00161AA6"/>
    <w:rsid w:val="00165BE3"/>
    <w:rsid w:val="001701AD"/>
    <w:rsid w:val="001846A8"/>
    <w:rsid w:val="00187680"/>
    <w:rsid w:val="0018780A"/>
    <w:rsid w:val="00190C52"/>
    <w:rsid w:val="001A08D3"/>
    <w:rsid w:val="001A5615"/>
    <w:rsid w:val="001A6FA9"/>
    <w:rsid w:val="001C090D"/>
    <w:rsid w:val="001C2CEC"/>
    <w:rsid w:val="001C5997"/>
    <w:rsid w:val="001C7431"/>
    <w:rsid w:val="001D3103"/>
    <w:rsid w:val="001E2016"/>
    <w:rsid w:val="001F74E8"/>
    <w:rsid w:val="002049D4"/>
    <w:rsid w:val="0021364A"/>
    <w:rsid w:val="0022145E"/>
    <w:rsid w:val="0022360E"/>
    <w:rsid w:val="00223F89"/>
    <w:rsid w:val="00224EA6"/>
    <w:rsid w:val="00241ADA"/>
    <w:rsid w:val="00241D5B"/>
    <w:rsid w:val="00245E44"/>
    <w:rsid w:val="00251A13"/>
    <w:rsid w:val="00253C10"/>
    <w:rsid w:val="00256FA4"/>
    <w:rsid w:val="0025788E"/>
    <w:rsid w:val="00260276"/>
    <w:rsid w:val="00260822"/>
    <w:rsid w:val="002664D0"/>
    <w:rsid w:val="00266D04"/>
    <w:rsid w:val="00271DBD"/>
    <w:rsid w:val="002750AF"/>
    <w:rsid w:val="0027525C"/>
    <w:rsid w:val="00276449"/>
    <w:rsid w:val="002813F2"/>
    <w:rsid w:val="002875E1"/>
    <w:rsid w:val="002900C9"/>
    <w:rsid w:val="0029131E"/>
    <w:rsid w:val="00292DD4"/>
    <w:rsid w:val="0029790A"/>
    <w:rsid w:val="002A337D"/>
    <w:rsid w:val="002A5400"/>
    <w:rsid w:val="002B0A45"/>
    <w:rsid w:val="002B113E"/>
    <w:rsid w:val="002B5F15"/>
    <w:rsid w:val="002B6413"/>
    <w:rsid w:val="002B7D3D"/>
    <w:rsid w:val="002C413D"/>
    <w:rsid w:val="002C4286"/>
    <w:rsid w:val="002C4FDB"/>
    <w:rsid w:val="002C751A"/>
    <w:rsid w:val="002D3266"/>
    <w:rsid w:val="002D3416"/>
    <w:rsid w:val="002E086D"/>
    <w:rsid w:val="002E547A"/>
    <w:rsid w:val="002F10FA"/>
    <w:rsid w:val="002F3BEE"/>
    <w:rsid w:val="002F4AE8"/>
    <w:rsid w:val="002F6C74"/>
    <w:rsid w:val="00304ABE"/>
    <w:rsid w:val="00311025"/>
    <w:rsid w:val="0031172B"/>
    <w:rsid w:val="00313714"/>
    <w:rsid w:val="003209F6"/>
    <w:rsid w:val="003213BB"/>
    <w:rsid w:val="00324C9B"/>
    <w:rsid w:val="003253B0"/>
    <w:rsid w:val="00331B55"/>
    <w:rsid w:val="00333CA3"/>
    <w:rsid w:val="00334DE1"/>
    <w:rsid w:val="00337E44"/>
    <w:rsid w:val="0035495E"/>
    <w:rsid w:val="00355666"/>
    <w:rsid w:val="0036528E"/>
    <w:rsid w:val="00373249"/>
    <w:rsid w:val="0037586D"/>
    <w:rsid w:val="003903C2"/>
    <w:rsid w:val="00391038"/>
    <w:rsid w:val="00391D4E"/>
    <w:rsid w:val="003A2815"/>
    <w:rsid w:val="003A4CB9"/>
    <w:rsid w:val="003A4E54"/>
    <w:rsid w:val="003B6870"/>
    <w:rsid w:val="003B6A9A"/>
    <w:rsid w:val="003C00A3"/>
    <w:rsid w:val="003C48E4"/>
    <w:rsid w:val="003C6135"/>
    <w:rsid w:val="003C6320"/>
    <w:rsid w:val="003D04E7"/>
    <w:rsid w:val="003D11F9"/>
    <w:rsid w:val="003D1AAC"/>
    <w:rsid w:val="003D1DF8"/>
    <w:rsid w:val="003D7DE8"/>
    <w:rsid w:val="003D7EDC"/>
    <w:rsid w:val="003E0A16"/>
    <w:rsid w:val="003E278A"/>
    <w:rsid w:val="003E3DD1"/>
    <w:rsid w:val="003E44C9"/>
    <w:rsid w:val="003E4F43"/>
    <w:rsid w:val="003F3876"/>
    <w:rsid w:val="003F7849"/>
    <w:rsid w:val="00400D48"/>
    <w:rsid w:val="00402FB5"/>
    <w:rsid w:val="00404A42"/>
    <w:rsid w:val="0041098A"/>
    <w:rsid w:val="004245A8"/>
    <w:rsid w:val="00437DBC"/>
    <w:rsid w:val="00451CD7"/>
    <w:rsid w:val="00452A0B"/>
    <w:rsid w:val="004530E3"/>
    <w:rsid w:val="00457E12"/>
    <w:rsid w:val="00467831"/>
    <w:rsid w:val="004727AF"/>
    <w:rsid w:val="00473278"/>
    <w:rsid w:val="004748C2"/>
    <w:rsid w:val="00475FFB"/>
    <w:rsid w:val="00480081"/>
    <w:rsid w:val="00485272"/>
    <w:rsid w:val="00486A9D"/>
    <w:rsid w:val="00491C76"/>
    <w:rsid w:val="00494DEB"/>
    <w:rsid w:val="0049623E"/>
    <w:rsid w:val="004A1166"/>
    <w:rsid w:val="004B03EB"/>
    <w:rsid w:val="004B4951"/>
    <w:rsid w:val="004C1443"/>
    <w:rsid w:val="004C2224"/>
    <w:rsid w:val="004C3A43"/>
    <w:rsid w:val="004C3CE4"/>
    <w:rsid w:val="004C6D79"/>
    <w:rsid w:val="004D13BF"/>
    <w:rsid w:val="004D5325"/>
    <w:rsid w:val="004D6436"/>
    <w:rsid w:val="004E1A50"/>
    <w:rsid w:val="004E514A"/>
    <w:rsid w:val="004E7043"/>
    <w:rsid w:val="004F615E"/>
    <w:rsid w:val="00500206"/>
    <w:rsid w:val="00503A65"/>
    <w:rsid w:val="00512CCE"/>
    <w:rsid w:val="00513FAE"/>
    <w:rsid w:val="00521465"/>
    <w:rsid w:val="00523690"/>
    <w:rsid w:val="00530AEB"/>
    <w:rsid w:val="00540FB7"/>
    <w:rsid w:val="00541443"/>
    <w:rsid w:val="0054509F"/>
    <w:rsid w:val="00545C30"/>
    <w:rsid w:val="00564B3D"/>
    <w:rsid w:val="005676C0"/>
    <w:rsid w:val="00572542"/>
    <w:rsid w:val="0057369C"/>
    <w:rsid w:val="00574AC8"/>
    <w:rsid w:val="0057543E"/>
    <w:rsid w:val="0058342A"/>
    <w:rsid w:val="00583D95"/>
    <w:rsid w:val="00593247"/>
    <w:rsid w:val="005939B0"/>
    <w:rsid w:val="005974C7"/>
    <w:rsid w:val="005A69AB"/>
    <w:rsid w:val="005B31E8"/>
    <w:rsid w:val="005C1A1B"/>
    <w:rsid w:val="005C201A"/>
    <w:rsid w:val="005D6AEF"/>
    <w:rsid w:val="005D76E3"/>
    <w:rsid w:val="005E04F8"/>
    <w:rsid w:val="005F2F4B"/>
    <w:rsid w:val="005F4334"/>
    <w:rsid w:val="005F5754"/>
    <w:rsid w:val="006064DD"/>
    <w:rsid w:val="00620EDC"/>
    <w:rsid w:val="00624339"/>
    <w:rsid w:val="006313F5"/>
    <w:rsid w:val="00631617"/>
    <w:rsid w:val="00632686"/>
    <w:rsid w:val="00634E98"/>
    <w:rsid w:val="006412C1"/>
    <w:rsid w:val="00644DB1"/>
    <w:rsid w:val="0065308B"/>
    <w:rsid w:val="00655BC5"/>
    <w:rsid w:val="00661809"/>
    <w:rsid w:val="00661D3F"/>
    <w:rsid w:val="006628EA"/>
    <w:rsid w:val="006707B5"/>
    <w:rsid w:val="00670B1D"/>
    <w:rsid w:val="00674FF2"/>
    <w:rsid w:val="006758AC"/>
    <w:rsid w:val="00675EDD"/>
    <w:rsid w:val="006940D6"/>
    <w:rsid w:val="006A104D"/>
    <w:rsid w:val="006A5825"/>
    <w:rsid w:val="006A7114"/>
    <w:rsid w:val="006B0899"/>
    <w:rsid w:val="006B16D2"/>
    <w:rsid w:val="006B45BC"/>
    <w:rsid w:val="006C028F"/>
    <w:rsid w:val="006C11A6"/>
    <w:rsid w:val="006C2DE5"/>
    <w:rsid w:val="006D1B6B"/>
    <w:rsid w:val="006D221E"/>
    <w:rsid w:val="006D2270"/>
    <w:rsid w:val="006D3808"/>
    <w:rsid w:val="006D5E7D"/>
    <w:rsid w:val="006D772D"/>
    <w:rsid w:val="006F2A96"/>
    <w:rsid w:val="006F338B"/>
    <w:rsid w:val="006F58EF"/>
    <w:rsid w:val="006F774B"/>
    <w:rsid w:val="00705F41"/>
    <w:rsid w:val="00706D53"/>
    <w:rsid w:val="007106E0"/>
    <w:rsid w:val="00710D92"/>
    <w:rsid w:val="00711077"/>
    <w:rsid w:val="00712053"/>
    <w:rsid w:val="00730976"/>
    <w:rsid w:val="00732E7D"/>
    <w:rsid w:val="007333A7"/>
    <w:rsid w:val="0074002E"/>
    <w:rsid w:val="00745F55"/>
    <w:rsid w:val="0075072B"/>
    <w:rsid w:val="00752F81"/>
    <w:rsid w:val="00755A73"/>
    <w:rsid w:val="007576E2"/>
    <w:rsid w:val="0076500E"/>
    <w:rsid w:val="00766B97"/>
    <w:rsid w:val="0077394A"/>
    <w:rsid w:val="00775F9E"/>
    <w:rsid w:val="00781851"/>
    <w:rsid w:val="007818CB"/>
    <w:rsid w:val="00785E18"/>
    <w:rsid w:val="007959DD"/>
    <w:rsid w:val="007A4699"/>
    <w:rsid w:val="007A58C5"/>
    <w:rsid w:val="007B26A0"/>
    <w:rsid w:val="007B27F7"/>
    <w:rsid w:val="007B4945"/>
    <w:rsid w:val="007C4470"/>
    <w:rsid w:val="007D0899"/>
    <w:rsid w:val="007D464B"/>
    <w:rsid w:val="007D63A7"/>
    <w:rsid w:val="007E00BE"/>
    <w:rsid w:val="00802FAF"/>
    <w:rsid w:val="00804800"/>
    <w:rsid w:val="008109D8"/>
    <w:rsid w:val="00812BFE"/>
    <w:rsid w:val="00823577"/>
    <w:rsid w:val="008308B3"/>
    <w:rsid w:val="0083308C"/>
    <w:rsid w:val="00837007"/>
    <w:rsid w:val="00853BCE"/>
    <w:rsid w:val="008561A6"/>
    <w:rsid w:val="00857BE6"/>
    <w:rsid w:val="00860298"/>
    <w:rsid w:val="00862717"/>
    <w:rsid w:val="00870F0E"/>
    <w:rsid w:val="00875D68"/>
    <w:rsid w:val="00876CBC"/>
    <w:rsid w:val="00876F3D"/>
    <w:rsid w:val="00883E68"/>
    <w:rsid w:val="0088407C"/>
    <w:rsid w:val="00887D41"/>
    <w:rsid w:val="00892047"/>
    <w:rsid w:val="00893C41"/>
    <w:rsid w:val="00897ED7"/>
    <w:rsid w:val="008A37B7"/>
    <w:rsid w:val="008A4567"/>
    <w:rsid w:val="008A72B4"/>
    <w:rsid w:val="008B10CB"/>
    <w:rsid w:val="008B3DAA"/>
    <w:rsid w:val="008C4CAB"/>
    <w:rsid w:val="008C7044"/>
    <w:rsid w:val="008C7663"/>
    <w:rsid w:val="008D6741"/>
    <w:rsid w:val="008E7A05"/>
    <w:rsid w:val="008F1C9F"/>
    <w:rsid w:val="008F3FE8"/>
    <w:rsid w:val="008F5BC2"/>
    <w:rsid w:val="008F60CD"/>
    <w:rsid w:val="00900AEE"/>
    <w:rsid w:val="00910D91"/>
    <w:rsid w:val="00915CED"/>
    <w:rsid w:val="0091700C"/>
    <w:rsid w:val="009207E4"/>
    <w:rsid w:val="00922C45"/>
    <w:rsid w:val="00923117"/>
    <w:rsid w:val="00925445"/>
    <w:rsid w:val="00925D7E"/>
    <w:rsid w:val="00926EED"/>
    <w:rsid w:val="00927D18"/>
    <w:rsid w:val="009335F2"/>
    <w:rsid w:val="00933A97"/>
    <w:rsid w:val="00935637"/>
    <w:rsid w:val="0093767C"/>
    <w:rsid w:val="00940969"/>
    <w:rsid w:val="009523AB"/>
    <w:rsid w:val="0095328C"/>
    <w:rsid w:val="0095390A"/>
    <w:rsid w:val="00955957"/>
    <w:rsid w:val="00956AA6"/>
    <w:rsid w:val="009573FE"/>
    <w:rsid w:val="00957AEF"/>
    <w:rsid w:val="00961ECC"/>
    <w:rsid w:val="009627FF"/>
    <w:rsid w:val="009630C1"/>
    <w:rsid w:val="009647F2"/>
    <w:rsid w:val="00966912"/>
    <w:rsid w:val="009673EF"/>
    <w:rsid w:val="00977071"/>
    <w:rsid w:val="00977CE4"/>
    <w:rsid w:val="00981393"/>
    <w:rsid w:val="009819A4"/>
    <w:rsid w:val="009868A2"/>
    <w:rsid w:val="00995005"/>
    <w:rsid w:val="009A4757"/>
    <w:rsid w:val="009D20F8"/>
    <w:rsid w:val="009D4190"/>
    <w:rsid w:val="009D52B8"/>
    <w:rsid w:val="009D53D1"/>
    <w:rsid w:val="009D7124"/>
    <w:rsid w:val="009E363A"/>
    <w:rsid w:val="009E3D25"/>
    <w:rsid w:val="009E4BE6"/>
    <w:rsid w:val="009E5220"/>
    <w:rsid w:val="009E69C3"/>
    <w:rsid w:val="009E6A05"/>
    <w:rsid w:val="009E70A0"/>
    <w:rsid w:val="009E7BA9"/>
    <w:rsid w:val="009F2313"/>
    <w:rsid w:val="009F301B"/>
    <w:rsid w:val="00A03B93"/>
    <w:rsid w:val="00A10947"/>
    <w:rsid w:val="00A15869"/>
    <w:rsid w:val="00A2387D"/>
    <w:rsid w:val="00A30FEA"/>
    <w:rsid w:val="00A33BBE"/>
    <w:rsid w:val="00A41EA1"/>
    <w:rsid w:val="00A52D92"/>
    <w:rsid w:val="00A56018"/>
    <w:rsid w:val="00A65B9A"/>
    <w:rsid w:val="00A742EA"/>
    <w:rsid w:val="00A92B5C"/>
    <w:rsid w:val="00A9484C"/>
    <w:rsid w:val="00A9590C"/>
    <w:rsid w:val="00AA3CA6"/>
    <w:rsid w:val="00AA3EB5"/>
    <w:rsid w:val="00AB2CA8"/>
    <w:rsid w:val="00AB6467"/>
    <w:rsid w:val="00AC07B7"/>
    <w:rsid w:val="00AD2403"/>
    <w:rsid w:val="00AD4027"/>
    <w:rsid w:val="00AD46BD"/>
    <w:rsid w:val="00AE2C8C"/>
    <w:rsid w:val="00AE3273"/>
    <w:rsid w:val="00AE5DDC"/>
    <w:rsid w:val="00AE7866"/>
    <w:rsid w:val="00AF03BC"/>
    <w:rsid w:val="00AF54A5"/>
    <w:rsid w:val="00B11FB8"/>
    <w:rsid w:val="00B2491F"/>
    <w:rsid w:val="00B26AFE"/>
    <w:rsid w:val="00B305EE"/>
    <w:rsid w:val="00B37D32"/>
    <w:rsid w:val="00B40313"/>
    <w:rsid w:val="00B468C7"/>
    <w:rsid w:val="00B55FD2"/>
    <w:rsid w:val="00B5746E"/>
    <w:rsid w:val="00B602F7"/>
    <w:rsid w:val="00B67F99"/>
    <w:rsid w:val="00B758AF"/>
    <w:rsid w:val="00B76B85"/>
    <w:rsid w:val="00B77AC7"/>
    <w:rsid w:val="00B77E6C"/>
    <w:rsid w:val="00B82D0B"/>
    <w:rsid w:val="00B84016"/>
    <w:rsid w:val="00B9057A"/>
    <w:rsid w:val="00B90923"/>
    <w:rsid w:val="00B95124"/>
    <w:rsid w:val="00B965A9"/>
    <w:rsid w:val="00B97619"/>
    <w:rsid w:val="00BA6104"/>
    <w:rsid w:val="00BA6273"/>
    <w:rsid w:val="00BA7114"/>
    <w:rsid w:val="00BB2350"/>
    <w:rsid w:val="00BB2B10"/>
    <w:rsid w:val="00BB38D7"/>
    <w:rsid w:val="00BB46ED"/>
    <w:rsid w:val="00BB4B3C"/>
    <w:rsid w:val="00BB7C9C"/>
    <w:rsid w:val="00BC0138"/>
    <w:rsid w:val="00BD55DD"/>
    <w:rsid w:val="00BD7229"/>
    <w:rsid w:val="00BD7AA3"/>
    <w:rsid w:val="00BE53EC"/>
    <w:rsid w:val="00BF3B63"/>
    <w:rsid w:val="00BF6D9E"/>
    <w:rsid w:val="00C007FD"/>
    <w:rsid w:val="00C01219"/>
    <w:rsid w:val="00C01F15"/>
    <w:rsid w:val="00C022D8"/>
    <w:rsid w:val="00C056DB"/>
    <w:rsid w:val="00C06DF3"/>
    <w:rsid w:val="00C06F26"/>
    <w:rsid w:val="00C072CB"/>
    <w:rsid w:val="00C101F9"/>
    <w:rsid w:val="00C10B95"/>
    <w:rsid w:val="00C11811"/>
    <w:rsid w:val="00C24243"/>
    <w:rsid w:val="00C26677"/>
    <w:rsid w:val="00C3012B"/>
    <w:rsid w:val="00C339BB"/>
    <w:rsid w:val="00C3580F"/>
    <w:rsid w:val="00C44E18"/>
    <w:rsid w:val="00C5286B"/>
    <w:rsid w:val="00C610DD"/>
    <w:rsid w:val="00C66223"/>
    <w:rsid w:val="00C67B08"/>
    <w:rsid w:val="00C70FDA"/>
    <w:rsid w:val="00C71628"/>
    <w:rsid w:val="00C7281C"/>
    <w:rsid w:val="00C8716E"/>
    <w:rsid w:val="00C90910"/>
    <w:rsid w:val="00C910A1"/>
    <w:rsid w:val="00C92B48"/>
    <w:rsid w:val="00C95795"/>
    <w:rsid w:val="00C971FF"/>
    <w:rsid w:val="00C97F9D"/>
    <w:rsid w:val="00CA27FE"/>
    <w:rsid w:val="00CC4DE0"/>
    <w:rsid w:val="00CD697C"/>
    <w:rsid w:val="00CD721A"/>
    <w:rsid w:val="00CF3082"/>
    <w:rsid w:val="00D00C23"/>
    <w:rsid w:val="00D0215C"/>
    <w:rsid w:val="00D04F35"/>
    <w:rsid w:val="00D070A3"/>
    <w:rsid w:val="00D145AA"/>
    <w:rsid w:val="00D17311"/>
    <w:rsid w:val="00D21503"/>
    <w:rsid w:val="00D30547"/>
    <w:rsid w:val="00D35513"/>
    <w:rsid w:val="00D36F67"/>
    <w:rsid w:val="00D37301"/>
    <w:rsid w:val="00D40AFE"/>
    <w:rsid w:val="00D50CF5"/>
    <w:rsid w:val="00D51038"/>
    <w:rsid w:val="00D7304A"/>
    <w:rsid w:val="00D73B93"/>
    <w:rsid w:val="00D8096B"/>
    <w:rsid w:val="00D877F4"/>
    <w:rsid w:val="00D923E6"/>
    <w:rsid w:val="00D935C3"/>
    <w:rsid w:val="00DA0AA5"/>
    <w:rsid w:val="00DA387D"/>
    <w:rsid w:val="00DA64E1"/>
    <w:rsid w:val="00DB4B92"/>
    <w:rsid w:val="00DB4E7B"/>
    <w:rsid w:val="00DB5E4E"/>
    <w:rsid w:val="00DC3D92"/>
    <w:rsid w:val="00DC57B4"/>
    <w:rsid w:val="00DC71D5"/>
    <w:rsid w:val="00DD2374"/>
    <w:rsid w:val="00DE10B1"/>
    <w:rsid w:val="00DE5684"/>
    <w:rsid w:val="00DE66ED"/>
    <w:rsid w:val="00DF4887"/>
    <w:rsid w:val="00DF67CF"/>
    <w:rsid w:val="00E01BD0"/>
    <w:rsid w:val="00E077B6"/>
    <w:rsid w:val="00E077F1"/>
    <w:rsid w:val="00E13B52"/>
    <w:rsid w:val="00E20012"/>
    <w:rsid w:val="00E20F13"/>
    <w:rsid w:val="00E21E83"/>
    <w:rsid w:val="00E22319"/>
    <w:rsid w:val="00E25FD2"/>
    <w:rsid w:val="00E26DF7"/>
    <w:rsid w:val="00E3057C"/>
    <w:rsid w:val="00E306C6"/>
    <w:rsid w:val="00E3484E"/>
    <w:rsid w:val="00E42849"/>
    <w:rsid w:val="00E428D1"/>
    <w:rsid w:val="00E52235"/>
    <w:rsid w:val="00E5493E"/>
    <w:rsid w:val="00E60A2E"/>
    <w:rsid w:val="00E6671D"/>
    <w:rsid w:val="00E67BE0"/>
    <w:rsid w:val="00E75197"/>
    <w:rsid w:val="00E75E6A"/>
    <w:rsid w:val="00E76CB5"/>
    <w:rsid w:val="00E779A9"/>
    <w:rsid w:val="00E80D77"/>
    <w:rsid w:val="00E83680"/>
    <w:rsid w:val="00E83E47"/>
    <w:rsid w:val="00E8574E"/>
    <w:rsid w:val="00E86D14"/>
    <w:rsid w:val="00E9310F"/>
    <w:rsid w:val="00E931C8"/>
    <w:rsid w:val="00E945FE"/>
    <w:rsid w:val="00E95E97"/>
    <w:rsid w:val="00EA08E1"/>
    <w:rsid w:val="00EA780E"/>
    <w:rsid w:val="00EB3CF9"/>
    <w:rsid w:val="00EB6E0F"/>
    <w:rsid w:val="00EB71C4"/>
    <w:rsid w:val="00EC0E93"/>
    <w:rsid w:val="00EC1415"/>
    <w:rsid w:val="00EC16D5"/>
    <w:rsid w:val="00EC42F1"/>
    <w:rsid w:val="00ED3073"/>
    <w:rsid w:val="00EE08B7"/>
    <w:rsid w:val="00EE2C80"/>
    <w:rsid w:val="00EE6551"/>
    <w:rsid w:val="00EF03C1"/>
    <w:rsid w:val="00EF4456"/>
    <w:rsid w:val="00F042EC"/>
    <w:rsid w:val="00F04EEE"/>
    <w:rsid w:val="00F101A2"/>
    <w:rsid w:val="00F109D7"/>
    <w:rsid w:val="00F11133"/>
    <w:rsid w:val="00F17115"/>
    <w:rsid w:val="00F17B97"/>
    <w:rsid w:val="00F20036"/>
    <w:rsid w:val="00F264BB"/>
    <w:rsid w:val="00F27622"/>
    <w:rsid w:val="00F30598"/>
    <w:rsid w:val="00F312E2"/>
    <w:rsid w:val="00F31AD3"/>
    <w:rsid w:val="00F321B9"/>
    <w:rsid w:val="00F325F1"/>
    <w:rsid w:val="00F34E9B"/>
    <w:rsid w:val="00F35B64"/>
    <w:rsid w:val="00F37364"/>
    <w:rsid w:val="00F40727"/>
    <w:rsid w:val="00F43CD7"/>
    <w:rsid w:val="00F467AA"/>
    <w:rsid w:val="00F47409"/>
    <w:rsid w:val="00F51D07"/>
    <w:rsid w:val="00F53548"/>
    <w:rsid w:val="00F54C5F"/>
    <w:rsid w:val="00F575D6"/>
    <w:rsid w:val="00F63D6B"/>
    <w:rsid w:val="00F65D99"/>
    <w:rsid w:val="00F70B78"/>
    <w:rsid w:val="00F722B2"/>
    <w:rsid w:val="00F774B8"/>
    <w:rsid w:val="00F806AE"/>
    <w:rsid w:val="00F83743"/>
    <w:rsid w:val="00F94D33"/>
    <w:rsid w:val="00F950B4"/>
    <w:rsid w:val="00FA075F"/>
    <w:rsid w:val="00FA11CD"/>
    <w:rsid w:val="00FB0D9C"/>
    <w:rsid w:val="00FB260A"/>
    <w:rsid w:val="00FB4679"/>
    <w:rsid w:val="00FB595F"/>
    <w:rsid w:val="00FB75FE"/>
    <w:rsid w:val="00FC1BE7"/>
    <w:rsid w:val="00FD30E0"/>
    <w:rsid w:val="00FD3B32"/>
    <w:rsid w:val="00FD410E"/>
    <w:rsid w:val="00FE67FE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BB"/>
  </w:style>
  <w:style w:type="paragraph" w:styleId="2">
    <w:name w:val="heading 2"/>
    <w:basedOn w:val="a"/>
    <w:next w:val="a"/>
    <w:link w:val="20"/>
    <w:qFormat/>
    <w:rsid w:val="004748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033E"/>
    <w:rPr>
      <w:color w:val="0563C1" w:themeColor="hyperlink"/>
      <w:u w:val="single"/>
    </w:rPr>
  </w:style>
  <w:style w:type="paragraph" w:styleId="a4">
    <w:name w:val="No Spacing"/>
    <w:uiPriority w:val="1"/>
    <w:qFormat/>
    <w:rsid w:val="00FF5F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748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748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748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4748C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8">
    <w:name w:val="Body Text"/>
    <w:basedOn w:val="a"/>
    <w:link w:val="a9"/>
    <w:rsid w:val="00474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748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7">
    <w:name w:val="стиль37"/>
    <w:basedOn w:val="a"/>
    <w:rsid w:val="004748C2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styleId="aa">
    <w:name w:val="Strong"/>
    <w:qFormat/>
    <w:rsid w:val="004748C2"/>
    <w:rPr>
      <w:b/>
      <w:bCs/>
    </w:rPr>
  </w:style>
  <w:style w:type="character" w:styleId="ab">
    <w:name w:val="Emphasis"/>
    <w:qFormat/>
    <w:rsid w:val="004748C2"/>
    <w:rPr>
      <w:i/>
      <w:iCs/>
    </w:rPr>
  </w:style>
  <w:style w:type="paragraph" w:styleId="ac">
    <w:name w:val="List Paragraph"/>
    <w:basedOn w:val="a"/>
    <w:uiPriority w:val="99"/>
    <w:qFormat/>
    <w:rsid w:val="00FA075F"/>
    <w:pPr>
      <w:spacing w:line="254" w:lineRule="auto"/>
      <w:ind w:left="720"/>
      <w:contextualSpacing/>
    </w:pPr>
  </w:style>
  <w:style w:type="table" w:styleId="ad">
    <w:name w:val="Table Grid"/>
    <w:basedOn w:val="a1"/>
    <w:uiPriority w:val="39"/>
    <w:rsid w:val="00B5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9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0C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uiPriority w:val="39"/>
    <w:rsid w:val="0047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unhideWhenUsed/>
    <w:rsid w:val="00710D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710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rmal (Web)"/>
    <w:basedOn w:val="a"/>
    <w:unhideWhenUsed/>
    <w:rsid w:val="0051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elosi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2CC1-743D-45CC-86A4-A5318B2C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30</Pages>
  <Words>8242</Words>
  <Characters>46980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2023-10-13T09:59:00Z</cp:lastPrinted>
  <dcterms:created xsi:type="dcterms:W3CDTF">2016-10-10T05:06:00Z</dcterms:created>
  <dcterms:modified xsi:type="dcterms:W3CDTF">2024-09-30T06:38:00Z</dcterms:modified>
</cp:coreProperties>
</file>